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2146A" w14:textId="7D5AFF16" w:rsidR="00DB3D94" w:rsidRPr="00DB3D94" w:rsidRDefault="00DB3D94" w:rsidP="00DB3D94">
      <w:pPr>
        <w:pStyle w:val="Titolo3"/>
        <w:ind w:left="6888" w:right="510" w:firstLine="192"/>
        <w:rPr>
          <w:u w:val="single"/>
        </w:rPr>
      </w:pPr>
      <w:bookmarkStart w:id="0" w:name="_GoBack"/>
      <w:bookmarkEnd w:id="0"/>
      <w:r w:rsidRPr="00DB3D94">
        <w:rPr>
          <w:u w:val="single"/>
        </w:rPr>
        <w:t>ALLEGATO 13</w:t>
      </w:r>
    </w:p>
    <w:p w14:paraId="3C9F56BB" w14:textId="77777777" w:rsidR="00DB3D94" w:rsidRDefault="00DB3D94" w:rsidP="00304673">
      <w:pPr>
        <w:pStyle w:val="Titolo3"/>
        <w:ind w:right="510"/>
      </w:pPr>
    </w:p>
    <w:p w14:paraId="0E8F1F7E" w14:textId="02561CE6" w:rsidR="00304673" w:rsidRDefault="00304673" w:rsidP="00304673">
      <w:pPr>
        <w:pStyle w:val="Titolo3"/>
        <w:ind w:right="510"/>
      </w:pPr>
      <w:r>
        <w:t>RICHIESTA D’ACCESSO AGLI ATTI</w:t>
      </w:r>
    </w:p>
    <w:p w14:paraId="23B7DE78" w14:textId="77777777" w:rsidR="00304673" w:rsidRDefault="00304673" w:rsidP="00304673">
      <w:pPr>
        <w:pStyle w:val="Corpotesto"/>
        <w:spacing w:before="8"/>
        <w:rPr>
          <w:sz w:val="30"/>
        </w:rPr>
      </w:pPr>
    </w:p>
    <w:p w14:paraId="5FDE7630" w14:textId="77777777" w:rsidR="00304673" w:rsidRDefault="00304673" w:rsidP="00304673">
      <w:pPr>
        <w:pStyle w:val="Corpotesto"/>
        <w:ind w:left="515" w:right="511"/>
        <w:jc w:val="center"/>
        <w:rPr>
          <w:rFonts w:ascii="Arial"/>
        </w:rPr>
      </w:pPr>
      <w:r>
        <w:rPr>
          <w:rFonts w:ascii="Arial"/>
        </w:rPr>
        <w:t>(L. 241/1990 e L.R. 1/2012)</w:t>
      </w:r>
    </w:p>
    <w:p w14:paraId="7468EC0C" w14:textId="77777777" w:rsidR="00304673" w:rsidRDefault="00304673" w:rsidP="00304673">
      <w:pPr>
        <w:pStyle w:val="Corpotesto"/>
        <w:spacing w:before="10"/>
        <w:rPr>
          <w:rFonts w:ascii="Arial"/>
          <w:sz w:val="31"/>
        </w:rPr>
      </w:pPr>
      <w:r>
        <w:rPr>
          <w:rFonts w:ascii="Arial" w:hAnsi="Arial"/>
          <w:noProof/>
        </w:rPr>
        <mc:AlternateContent>
          <mc:Choice Requires="wps">
            <w:drawing>
              <wp:anchor distT="0" distB="0" distL="114300" distR="114300" simplePos="0" relativeHeight="251671552" behindDoc="0" locked="0" layoutInCell="1" allowOverlap="1" wp14:anchorId="51B9F2FE" wp14:editId="65ABCB1E">
                <wp:simplePos x="0" y="0"/>
                <wp:positionH relativeFrom="column">
                  <wp:posOffset>111125</wp:posOffset>
                </wp:positionH>
                <wp:positionV relativeFrom="paragraph">
                  <wp:posOffset>191135</wp:posOffset>
                </wp:positionV>
                <wp:extent cx="114300" cy="171450"/>
                <wp:effectExtent l="0" t="0" r="19050" b="19050"/>
                <wp:wrapNone/>
                <wp:docPr id="13" name="Casella di testo 13"/>
                <wp:cNvGraphicFramePr/>
                <a:graphic xmlns:a="http://schemas.openxmlformats.org/drawingml/2006/main">
                  <a:graphicData uri="http://schemas.microsoft.com/office/word/2010/wordprocessingShape">
                    <wps:wsp>
                      <wps:cNvSpPr txBox="1"/>
                      <wps:spPr>
                        <a:xfrm>
                          <a:off x="0" y="0"/>
                          <a:ext cx="114300" cy="171450"/>
                        </a:xfrm>
                        <a:prstGeom prst="rect">
                          <a:avLst/>
                        </a:prstGeom>
                        <a:solidFill>
                          <a:schemeClr val="lt1"/>
                        </a:solidFill>
                        <a:ln w="6350">
                          <a:solidFill>
                            <a:prstClr val="black"/>
                          </a:solidFill>
                        </a:ln>
                      </wps:spPr>
                      <wps:txbx>
                        <w:txbxContent>
                          <w:p w14:paraId="08379D2A" w14:textId="77777777" w:rsidR="00304673" w:rsidRDefault="00304673" w:rsidP="003046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B9F2FE" id="_x0000_t202" coordsize="21600,21600" o:spt="202" path="m,l,21600r21600,l21600,xe">
                <v:stroke joinstyle="miter"/>
                <v:path gradientshapeok="t" o:connecttype="rect"/>
              </v:shapetype>
              <v:shape id="Casella di testo 13" o:spid="_x0000_s1026" type="#_x0000_t202" style="position:absolute;margin-left:8.75pt;margin-top:15.05pt;width:9pt;height:13.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Zg+TwIAAKoEAAAOAAAAZHJzL2Uyb0RvYy54bWysVE1v2zAMvQ/YfxB0Xxy3absFdYosRYYB&#10;QVugHXpWZLkRJouapMTOfv2elI9+7TTsIpMi+UQ+kr686lvDNsoHTbbi5WDImbKSam2fKv7jYf7p&#10;M2chClsLQ1ZVfKsCv5p8/HDZubE6oRWZWnkGEBvGnav4KkY3LoogV6oVYUBOWRgb8q2IUP1TUXvR&#10;Ab01xclweF505GvnSaoQcHu9M/JJxm8aJeNt0wQVmak4cov59PlcprOYXIrxkxdupeU+DfEPWbRC&#10;Wzx6hLoWUbC11++gWi09BWriQFJbUNNoqXINqKYcvqnmfiWcyrWAnOCONIX/BytvNnee6Rq9O+XM&#10;ihY9momgjBGs1iyqEInBBJ46F8Zwv3cIiP1X6hFzuA+4TOX3jW/TF4Ux2MH49siy6iOTKagcnQ5h&#10;kTCVF+XoLHeheA52PsRvilqWhIp7NDFzKzaLEJEIXA8u6a1ARtdzbUxW0uComfFsI9ByE3OKiHjl&#10;ZSzrKn5+iqffISToY/zSCPkzFfkaAZqxuEyU7EpPUuyX/Z6nJdVb0ORpN3DBybkG7kKEeCc8Jgz1&#10;Y2viLY7GEJKhvcTZivzvv90nfzQeVs46TGzFw6+18Ioz891iJL6Uo1Ea8ayMzi5OoPiXluVLi123&#10;MwJDJfbTySwm/2gOYuOpfcRyTdOrMAkr8XbF40Gcxd0eYTmlmk6zE4baibiw904m6ERu4vOhfxTe&#10;7fsZMQg3dJhtMX7T1p1virQ0XUdqdO55InjH6p53LERuy35508a91LPX8y9m8gcAAP//AwBQSwME&#10;FAAGAAgAAAAhABQSWxjZAAAABwEAAA8AAABkcnMvZG93bnJldi54bWxMjsFOwzAQRO9I/IO1SNyo&#10;E6rQNI1TASpcOFEQZzd2bYt4HdluGv6e5USPTzOaee129gObdEwuoIByUQDT2Afl0Aj4/Hi5q4Gl&#10;LFHJIaAW8KMTbLvrq1Y2KpzxXU/7bBiNYGqkAJvz2HCeequ9TIswaqTsGKKXmTAarqI807gf+H1R&#10;PHAvHdKDlaN+trr/3p+8gN2TWZu+ltHuauXcNH8d38yrELc38+MGWNZz/i/Dnz6pQ0dOh3BCldhA&#10;vKqoKWBZlMAoX1bEBwHVqgTetfzSv/sFAAD//wMAUEsBAi0AFAAGAAgAAAAhALaDOJL+AAAA4QEA&#10;ABMAAAAAAAAAAAAAAAAAAAAAAFtDb250ZW50X1R5cGVzXS54bWxQSwECLQAUAAYACAAAACEAOP0h&#10;/9YAAACUAQAACwAAAAAAAAAAAAAAAAAvAQAAX3JlbHMvLnJlbHNQSwECLQAUAAYACAAAACEAfeGY&#10;Pk8CAACqBAAADgAAAAAAAAAAAAAAAAAuAgAAZHJzL2Uyb0RvYy54bWxQSwECLQAUAAYACAAAACEA&#10;FBJbGNkAAAAHAQAADwAAAAAAAAAAAAAAAACpBAAAZHJzL2Rvd25yZXYueG1sUEsFBgAAAAAEAAQA&#10;8wAAAK8FAAAAAA==&#10;" fillcolor="white [3201]" strokeweight=".5pt">
                <v:textbox>
                  <w:txbxContent>
                    <w:p w14:paraId="08379D2A" w14:textId="77777777" w:rsidR="00304673" w:rsidRDefault="00304673" w:rsidP="00304673"/>
                  </w:txbxContent>
                </v:textbox>
              </v:shape>
            </w:pict>
          </mc:Fallback>
        </mc:AlternateContent>
      </w:r>
    </w:p>
    <w:p w14:paraId="783475AD" w14:textId="77777777" w:rsidR="00304673" w:rsidRPr="008E2B93" w:rsidRDefault="00304673" w:rsidP="00304673">
      <w:pPr>
        <w:tabs>
          <w:tab w:val="left" w:pos="815"/>
          <w:tab w:val="left" w:pos="9728"/>
        </w:tabs>
        <w:rPr>
          <w:rFonts w:ascii="Arial" w:hAnsi="Arial"/>
        </w:rPr>
      </w:pPr>
      <w:r>
        <w:rPr>
          <w:rFonts w:ascii="Arial" w:hAnsi="Arial"/>
        </w:rPr>
        <w:t xml:space="preserve">        </w:t>
      </w:r>
      <w:r w:rsidRPr="008E2B93">
        <w:rPr>
          <w:rFonts w:ascii="Arial" w:hAnsi="Arial"/>
        </w:rPr>
        <w:t>All’Ufficio Spazio Regione, sede</w:t>
      </w:r>
      <w:r w:rsidRPr="008E2B93">
        <w:rPr>
          <w:rFonts w:ascii="Arial" w:hAnsi="Arial"/>
          <w:spacing w:val="-9"/>
        </w:rPr>
        <w:t xml:space="preserve"> </w:t>
      </w:r>
      <w:r w:rsidRPr="008E2B93">
        <w:rPr>
          <w:rFonts w:ascii="Arial" w:hAnsi="Arial"/>
        </w:rPr>
        <w:t>di</w:t>
      </w:r>
      <w:r w:rsidRPr="008E2B93">
        <w:rPr>
          <w:rFonts w:ascii="Arial" w:hAnsi="Arial"/>
          <w:spacing w:val="-1"/>
        </w:rPr>
        <w:t xml:space="preserve"> </w:t>
      </w:r>
      <w:r w:rsidRPr="008E2B93">
        <w:rPr>
          <w:rFonts w:ascii="Arial" w:hAnsi="Arial"/>
          <w:w w:val="99"/>
          <w:u w:val="single"/>
        </w:rPr>
        <w:t xml:space="preserve"> </w:t>
      </w:r>
      <w:r w:rsidRPr="008E2B93">
        <w:rPr>
          <w:rFonts w:ascii="Arial" w:hAnsi="Arial"/>
          <w:u w:val="single"/>
        </w:rPr>
        <w:tab/>
      </w:r>
    </w:p>
    <w:p w14:paraId="0F936EA7" w14:textId="77777777" w:rsidR="00304673" w:rsidRDefault="00304673" w:rsidP="00304673">
      <w:pPr>
        <w:pStyle w:val="Paragrafoelenco"/>
        <w:numPr>
          <w:ilvl w:val="0"/>
          <w:numId w:val="5"/>
        </w:numPr>
        <w:tabs>
          <w:tab w:val="left" w:pos="815"/>
          <w:tab w:val="left" w:pos="9621"/>
        </w:tabs>
        <w:spacing w:before="124"/>
        <w:rPr>
          <w:rFonts w:ascii="Times New Roman" w:hAnsi="Times New Roman"/>
        </w:rPr>
      </w:pPr>
      <w:r>
        <w:rPr>
          <w:rFonts w:ascii="Times New Roman" w:hAnsi="Times New Roman"/>
          <w:w w:val="99"/>
          <w:u w:val="single"/>
        </w:rPr>
        <w:t xml:space="preserve"> </w:t>
      </w:r>
      <w:r>
        <w:rPr>
          <w:rFonts w:ascii="Times New Roman" w:hAnsi="Times New Roman"/>
          <w:u w:val="single"/>
        </w:rPr>
        <w:tab/>
      </w:r>
    </w:p>
    <w:p w14:paraId="2608B970" w14:textId="77777777" w:rsidR="00304673" w:rsidRDefault="00304673" w:rsidP="00304673">
      <w:pPr>
        <w:pStyle w:val="Corpotesto"/>
        <w:spacing w:before="125"/>
        <w:ind w:left="454"/>
        <w:rPr>
          <w:rFonts w:ascii="Symbol" w:hAnsi="Symbol"/>
        </w:rPr>
      </w:pPr>
      <w:r>
        <w:rPr>
          <w:rFonts w:ascii="Symbol" w:hAnsi="Symbol"/>
          <w:w w:val="99"/>
        </w:rPr>
        <w:t></w:t>
      </w:r>
    </w:p>
    <w:p w14:paraId="37BEBD14" w14:textId="77777777" w:rsidR="00304673" w:rsidRDefault="00304673" w:rsidP="00304673">
      <w:pPr>
        <w:pStyle w:val="Corpotesto"/>
        <w:spacing w:before="132"/>
        <w:ind w:left="454"/>
        <w:rPr>
          <w:rFonts w:ascii="Arial"/>
        </w:rPr>
      </w:pPr>
      <w:r>
        <w:rPr>
          <w:rFonts w:ascii="Arial"/>
        </w:rPr>
        <w:t>Oppure</w:t>
      </w:r>
    </w:p>
    <w:p w14:paraId="2B68755E" w14:textId="77777777" w:rsidR="00304673" w:rsidRDefault="00304673" w:rsidP="00304673">
      <w:pPr>
        <w:pStyle w:val="Corpotesto"/>
        <w:rPr>
          <w:rFonts w:ascii="Arial"/>
          <w:sz w:val="24"/>
        </w:rPr>
      </w:pPr>
    </w:p>
    <w:p w14:paraId="616B6D77" w14:textId="77777777" w:rsidR="00304673" w:rsidRDefault="00304673" w:rsidP="00304673">
      <w:pPr>
        <w:pStyle w:val="Corpotesto"/>
        <w:rPr>
          <w:rFonts w:ascii="Arial"/>
          <w:sz w:val="24"/>
        </w:rPr>
      </w:pPr>
    </w:p>
    <w:p w14:paraId="715351A8" w14:textId="77777777" w:rsidR="00304673" w:rsidRDefault="00304673" w:rsidP="00304673">
      <w:pPr>
        <w:pStyle w:val="Corpotesto"/>
        <w:spacing w:before="10"/>
        <w:rPr>
          <w:rFonts w:ascii="Arial"/>
          <w:sz w:val="23"/>
        </w:rPr>
      </w:pPr>
      <w:r>
        <w:rPr>
          <w:rFonts w:ascii="Arial" w:hAnsi="Arial"/>
          <w:noProof/>
        </w:rPr>
        <mc:AlternateContent>
          <mc:Choice Requires="wps">
            <w:drawing>
              <wp:anchor distT="0" distB="0" distL="114300" distR="114300" simplePos="0" relativeHeight="251672576" behindDoc="0" locked="0" layoutInCell="1" allowOverlap="1" wp14:anchorId="0A9C3DBB" wp14:editId="26F8DDC4">
                <wp:simplePos x="0" y="0"/>
                <wp:positionH relativeFrom="column">
                  <wp:posOffset>85725</wp:posOffset>
                </wp:positionH>
                <wp:positionV relativeFrom="paragraph">
                  <wp:posOffset>134620</wp:posOffset>
                </wp:positionV>
                <wp:extent cx="114300" cy="171450"/>
                <wp:effectExtent l="0" t="0" r="19050" b="19050"/>
                <wp:wrapNone/>
                <wp:docPr id="14" name="Casella di testo 14"/>
                <wp:cNvGraphicFramePr/>
                <a:graphic xmlns:a="http://schemas.openxmlformats.org/drawingml/2006/main">
                  <a:graphicData uri="http://schemas.microsoft.com/office/word/2010/wordprocessingShape">
                    <wps:wsp>
                      <wps:cNvSpPr txBox="1"/>
                      <wps:spPr>
                        <a:xfrm>
                          <a:off x="0" y="0"/>
                          <a:ext cx="114300" cy="171450"/>
                        </a:xfrm>
                        <a:prstGeom prst="rect">
                          <a:avLst/>
                        </a:prstGeom>
                        <a:solidFill>
                          <a:sysClr val="window" lastClr="FFFFFF"/>
                        </a:solidFill>
                        <a:ln w="6350">
                          <a:solidFill>
                            <a:prstClr val="black"/>
                          </a:solidFill>
                        </a:ln>
                      </wps:spPr>
                      <wps:txbx>
                        <w:txbxContent>
                          <w:p w14:paraId="6AD78C20" w14:textId="77777777" w:rsidR="00304673" w:rsidRDefault="00304673" w:rsidP="00304673">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9C3DBB" id="Casella di testo 14" o:spid="_x0000_s1027" type="#_x0000_t202" style="position:absolute;margin-left:6.75pt;margin-top:10.6pt;width:9pt;height:13.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s2dWwIAAMIEAAAOAAAAZHJzL2Uyb0RvYy54bWysVE1v2zAMvQ/YfxB0Xx236ceCOkWWIsOA&#10;oi3QDj0rstwIk0VNUmJnv35PcpJ27U7DclAokXwkH0lfXvWtYRvlgyZb8fJoxJmykmptnyv+/XHx&#10;6YKzEIWthSGrKr5VgV9NP3647NxEHdOKTK08A4gNk85VfBWjmxRFkCvVinBETlkoG/KtiLj656L2&#10;ogN6a4rj0eis6MjXzpNUIeD1elDyacZvGiXjXdMEFZmpOHKL+fT5XKazmF6KybMXbqXlLg3xD1m0&#10;QlsEPUBdiyjY2ut3UK2WngI18UhSW1DTaKlyDaimHL2p5mElnMq1gJzgDjSF/wcrbzf3nukavRtz&#10;ZkWLHs1FUMYIVmsWVYjEoAJPnQsTmD84OMT+C/Xw2b8HPKby+8a36R+FMejB+PbAsuojk8mpHJ+M&#10;oJFQlefl+DR3oXhxdj7Er4paloSKezQxcys2NyEiEZjuTVKsQEbXC21MvmzD3Hi2Eeg3xqSmjjMj&#10;QsRjxRf5l3IGxB9uxrKu4mcnyOUdZIp1wFwaIX+8RwCesYBNHA1cJCn2y37gds/Tkuot6PM0DGJw&#10;cqEBf4MM74XH5IEXbFO8w9EYQk60kzhbkf/1t/dkj4GAlrMOk1zx8HMtvELh3yxG5XM5HqfRz5fx&#10;6fkxLv61ZvlaY9ftnEBeib11MovJPpq92Hhqn7B0sxQVKmElYlc87sV5HPYLSyvVbJaNMOxOxBv7&#10;4GSCThwnWh/7J+Hdrs8RA3JL+5kXkzftHmyTp6XZOlKj8ywkngdWd/RjUXJ/d0udNvH1PVu9fHqm&#10;vwEAAP//AwBQSwMEFAAGAAgAAAAhAIRtOKPZAAAABwEAAA8AAABkcnMvZG93bnJldi54bWxMjsFO&#10;wzAQRO9I/IO1SNyokxRQSONUCIkjQgQOcHPtbWKI11HspqFfz3KC49OMZl69XfwgZpyiC6QgX2Ug&#10;kEywjjoFb6+PVyWImDRZPQRCBd8YYducn9W6suFILzi3qRM8QrHSCvqUxkrKaHr0Oq7CiMTZPkxe&#10;J8apk3bSRx73gyyy7FZ67Ygfej3iQ4/mqz14BZbeA5kP93Ry1Bp3d3ouP82s1OXFcr8BkXBJf2X4&#10;1Wd1aNhpFw5koxiY1zfcVFDkBQjO1znzTsF1WYBsavnfv/kBAAD//wMAUEsBAi0AFAAGAAgAAAAh&#10;ALaDOJL+AAAA4QEAABMAAAAAAAAAAAAAAAAAAAAAAFtDb250ZW50X1R5cGVzXS54bWxQSwECLQAU&#10;AAYACAAAACEAOP0h/9YAAACUAQAACwAAAAAAAAAAAAAAAAAvAQAAX3JlbHMvLnJlbHNQSwECLQAU&#10;AAYACAAAACEA4J7NnVsCAADCBAAADgAAAAAAAAAAAAAAAAAuAgAAZHJzL2Uyb0RvYy54bWxQSwEC&#10;LQAUAAYACAAAACEAhG04o9kAAAAHAQAADwAAAAAAAAAAAAAAAAC1BAAAZHJzL2Rvd25yZXYueG1s&#10;UEsFBgAAAAAEAAQA8wAAALsFAAAAAA==&#10;" fillcolor="window" strokeweight=".5pt">
                <v:textbox>
                  <w:txbxContent>
                    <w:p w14:paraId="6AD78C20" w14:textId="77777777" w:rsidR="00304673" w:rsidRDefault="00304673" w:rsidP="00304673">
                      <w:r>
                        <w:t xml:space="preserve">  </w:t>
                      </w:r>
                    </w:p>
                  </w:txbxContent>
                </v:textbox>
              </v:shape>
            </w:pict>
          </mc:Fallback>
        </mc:AlternateContent>
      </w:r>
    </w:p>
    <w:p w14:paraId="24709BA9" w14:textId="77777777" w:rsidR="00304673" w:rsidRDefault="00304673" w:rsidP="00304673">
      <w:pPr>
        <w:pStyle w:val="Paragrafoelenco"/>
        <w:tabs>
          <w:tab w:val="left" w:pos="5057"/>
          <w:tab w:val="left" w:pos="9693"/>
        </w:tabs>
        <w:spacing w:before="1" w:line="348" w:lineRule="auto"/>
        <w:ind w:left="426" w:right="843" w:firstLine="0"/>
        <w:rPr>
          <w:rFonts w:ascii="Arial" w:hAnsi="Arial"/>
        </w:rPr>
      </w:pPr>
      <w:r>
        <w:rPr>
          <w:rFonts w:ascii="Arial" w:hAnsi="Arial"/>
        </w:rPr>
        <w:t>Alla</w:t>
      </w:r>
      <w:r>
        <w:rPr>
          <w:rFonts w:ascii="Arial" w:hAnsi="Arial"/>
          <w:spacing w:val="-4"/>
        </w:rPr>
        <w:t xml:space="preserve"> </w:t>
      </w:r>
      <w:r>
        <w:rPr>
          <w:rFonts w:ascii="Arial" w:hAnsi="Arial"/>
        </w:rPr>
        <w:t xml:space="preserve">Direzione  </w:t>
      </w:r>
      <w:r>
        <w:rPr>
          <w:rFonts w:ascii="Arial" w:hAnsi="Arial"/>
          <w:w w:val="99"/>
          <w:u w:val="single"/>
        </w:rPr>
        <w:t xml:space="preserve"> </w:t>
      </w:r>
      <w:r>
        <w:rPr>
          <w:rFonts w:ascii="Arial" w:hAnsi="Arial"/>
          <w:u w:val="single"/>
        </w:rPr>
        <w:tab/>
      </w:r>
      <w:r>
        <w:rPr>
          <w:rFonts w:ascii="Arial" w:hAnsi="Arial"/>
          <w:u w:val="single"/>
        </w:rPr>
        <w:tab/>
      </w:r>
      <w:r>
        <w:rPr>
          <w:rFonts w:ascii="Arial" w:hAnsi="Arial"/>
        </w:rPr>
        <w:t xml:space="preserve"> Unità</w:t>
      </w:r>
      <w:r>
        <w:rPr>
          <w:rFonts w:ascii="Arial" w:hAnsi="Arial"/>
          <w:spacing w:val="-2"/>
        </w:rPr>
        <w:t xml:space="preserve"> </w:t>
      </w:r>
      <w:r>
        <w:rPr>
          <w:rFonts w:ascii="Arial" w:hAnsi="Arial"/>
        </w:rPr>
        <w:t>Organizzativa</w:t>
      </w:r>
      <w:r>
        <w:rPr>
          <w:rFonts w:ascii="Arial" w:hAnsi="Arial"/>
          <w:u w:val="single"/>
        </w:rPr>
        <w:t xml:space="preserve"> </w:t>
      </w:r>
      <w:r>
        <w:rPr>
          <w:rFonts w:ascii="Arial" w:hAnsi="Arial"/>
          <w:u w:val="single"/>
        </w:rPr>
        <w:tab/>
      </w:r>
      <w:r>
        <w:rPr>
          <w:rFonts w:ascii="Arial" w:hAnsi="Arial"/>
        </w:rPr>
        <w:t xml:space="preserve">/Struttura </w:t>
      </w:r>
      <w:r>
        <w:rPr>
          <w:rFonts w:ascii="Arial" w:hAnsi="Arial"/>
          <w:w w:val="99"/>
          <w:u w:val="single"/>
        </w:rPr>
        <w:t xml:space="preserve"> </w:t>
      </w:r>
      <w:r>
        <w:rPr>
          <w:rFonts w:ascii="Arial" w:hAnsi="Arial"/>
          <w:u w:val="single"/>
        </w:rPr>
        <w:tab/>
      </w:r>
    </w:p>
    <w:p w14:paraId="0F105F2A" w14:textId="77777777" w:rsidR="00304673" w:rsidRDefault="00304673" w:rsidP="00304673">
      <w:pPr>
        <w:pStyle w:val="Corpotesto"/>
        <w:spacing w:before="170"/>
        <w:rPr>
          <w:rFonts w:ascii="Arial"/>
        </w:rPr>
      </w:pPr>
      <w:r>
        <w:rPr>
          <w:rFonts w:ascii="Arial"/>
        </w:rPr>
        <w:t xml:space="preserve">       (indicare se conosciuti)</w:t>
      </w:r>
    </w:p>
    <w:p w14:paraId="021F8DA7" w14:textId="77777777" w:rsidR="00304673" w:rsidRDefault="00304673" w:rsidP="00304673">
      <w:pPr>
        <w:pStyle w:val="Corpotesto"/>
        <w:rPr>
          <w:rFonts w:ascii="Arial"/>
          <w:sz w:val="24"/>
        </w:rPr>
      </w:pPr>
    </w:p>
    <w:p w14:paraId="0F89E669" w14:textId="77777777" w:rsidR="00304673" w:rsidRDefault="00304673" w:rsidP="00304673">
      <w:pPr>
        <w:pStyle w:val="Corpotesto"/>
        <w:rPr>
          <w:rFonts w:ascii="Arial"/>
          <w:sz w:val="24"/>
        </w:rPr>
      </w:pPr>
    </w:p>
    <w:p w14:paraId="3858FA1A" w14:textId="77777777" w:rsidR="00304673" w:rsidRDefault="00304673" w:rsidP="00304673">
      <w:pPr>
        <w:pStyle w:val="Corpotesto"/>
        <w:spacing w:before="9"/>
        <w:rPr>
          <w:rFonts w:ascii="Arial"/>
          <w:sz w:val="23"/>
        </w:rPr>
      </w:pPr>
    </w:p>
    <w:p w14:paraId="487F8B84" w14:textId="77777777" w:rsidR="00304673" w:rsidRDefault="00304673" w:rsidP="00304673">
      <w:pPr>
        <w:pStyle w:val="Corpotesto"/>
        <w:ind w:left="454"/>
        <w:rPr>
          <w:rFonts w:ascii="Arial"/>
        </w:rPr>
      </w:pPr>
      <w:r>
        <w:rPr>
          <w:rFonts w:ascii="Arial"/>
        </w:rPr>
        <w:t>Il/La sottoscritto/a</w:t>
      </w:r>
    </w:p>
    <w:p w14:paraId="60181926" w14:textId="77777777" w:rsidR="00304673" w:rsidRDefault="00304673" w:rsidP="00304673">
      <w:pPr>
        <w:pStyle w:val="Corpotesto"/>
        <w:spacing w:before="11"/>
        <w:rPr>
          <w:rFonts w:ascii="Arial"/>
          <w:sz w:val="24"/>
        </w:rPr>
      </w:pPr>
    </w:p>
    <w:p w14:paraId="1789AA9D" w14:textId="77777777" w:rsidR="00304673" w:rsidRDefault="00304673" w:rsidP="00304673">
      <w:pPr>
        <w:pStyle w:val="Corpotesto"/>
        <w:tabs>
          <w:tab w:val="left" w:pos="9834"/>
        </w:tabs>
        <w:ind w:left="454"/>
        <w:rPr>
          <w:rFonts w:ascii="Arial"/>
        </w:rPr>
      </w:pPr>
      <w:r>
        <w:rPr>
          <w:rFonts w:ascii="Arial"/>
        </w:rPr>
        <w:t xml:space="preserve">COGNOME* </w:t>
      </w:r>
      <w:r>
        <w:rPr>
          <w:rFonts w:ascii="Arial"/>
          <w:w w:val="99"/>
          <w:u w:val="single"/>
        </w:rPr>
        <w:t xml:space="preserve"> </w:t>
      </w:r>
      <w:r>
        <w:rPr>
          <w:rFonts w:ascii="Arial"/>
          <w:u w:val="single"/>
        </w:rPr>
        <w:tab/>
      </w:r>
    </w:p>
    <w:p w14:paraId="1762FA6A" w14:textId="77777777" w:rsidR="00304673" w:rsidRDefault="00304673" w:rsidP="00304673">
      <w:pPr>
        <w:pStyle w:val="Corpotesto"/>
        <w:spacing w:before="9"/>
        <w:rPr>
          <w:rFonts w:ascii="Arial"/>
          <w:sz w:val="16"/>
        </w:rPr>
      </w:pPr>
    </w:p>
    <w:p w14:paraId="4B2D82E2" w14:textId="77777777" w:rsidR="00304673" w:rsidRDefault="00304673" w:rsidP="00304673">
      <w:pPr>
        <w:pStyle w:val="Corpotesto"/>
        <w:tabs>
          <w:tab w:val="left" w:pos="9700"/>
        </w:tabs>
        <w:spacing w:before="93"/>
        <w:ind w:left="454"/>
        <w:rPr>
          <w:rFonts w:ascii="Arial"/>
        </w:rPr>
      </w:pPr>
      <w:r>
        <w:rPr>
          <w:rFonts w:ascii="Arial"/>
        </w:rPr>
        <w:t xml:space="preserve">NOME* </w:t>
      </w:r>
      <w:r>
        <w:rPr>
          <w:rFonts w:ascii="Arial"/>
          <w:w w:val="99"/>
          <w:u w:val="single"/>
        </w:rPr>
        <w:t xml:space="preserve"> </w:t>
      </w:r>
      <w:r>
        <w:rPr>
          <w:rFonts w:ascii="Arial"/>
          <w:u w:val="single"/>
        </w:rPr>
        <w:tab/>
      </w:r>
    </w:p>
    <w:p w14:paraId="2C02F1CB" w14:textId="77777777" w:rsidR="00304673" w:rsidRDefault="00304673" w:rsidP="00304673">
      <w:pPr>
        <w:pStyle w:val="Corpotesto"/>
        <w:spacing w:before="10"/>
        <w:rPr>
          <w:rFonts w:ascii="Arial"/>
          <w:sz w:val="16"/>
        </w:rPr>
      </w:pPr>
    </w:p>
    <w:p w14:paraId="0802BC7C" w14:textId="77777777" w:rsidR="00304673" w:rsidRDefault="00304673" w:rsidP="00304673">
      <w:pPr>
        <w:pStyle w:val="Corpotesto"/>
        <w:tabs>
          <w:tab w:val="left" w:pos="4723"/>
          <w:tab w:val="left" w:pos="9736"/>
        </w:tabs>
        <w:spacing w:before="93"/>
        <w:ind w:left="454"/>
        <w:rPr>
          <w:rFonts w:ascii="Arial"/>
        </w:rPr>
      </w:pPr>
      <w:r>
        <w:rPr>
          <w:rFonts w:ascii="Arial"/>
        </w:rPr>
        <w:t>NATA/O*</w:t>
      </w:r>
      <w:r>
        <w:rPr>
          <w:rFonts w:ascii="Arial"/>
          <w:spacing w:val="-1"/>
        </w:rPr>
        <w:t xml:space="preserve"> </w:t>
      </w:r>
      <w:r>
        <w:rPr>
          <w:rFonts w:ascii="Arial"/>
        </w:rPr>
        <w:t>IL</w:t>
      </w:r>
      <w:r>
        <w:rPr>
          <w:rFonts w:ascii="Arial"/>
          <w:u w:val="single"/>
        </w:rPr>
        <w:t xml:space="preserve"> </w:t>
      </w:r>
      <w:r>
        <w:rPr>
          <w:rFonts w:ascii="Arial"/>
          <w:u w:val="single"/>
        </w:rPr>
        <w:tab/>
      </w:r>
      <w:r>
        <w:rPr>
          <w:rFonts w:ascii="Arial"/>
        </w:rPr>
        <w:t xml:space="preserve">a </w:t>
      </w:r>
      <w:r>
        <w:rPr>
          <w:rFonts w:ascii="Arial"/>
          <w:w w:val="99"/>
          <w:u w:val="single"/>
        </w:rPr>
        <w:t xml:space="preserve"> </w:t>
      </w:r>
      <w:r>
        <w:rPr>
          <w:rFonts w:ascii="Arial"/>
          <w:u w:val="single"/>
        </w:rPr>
        <w:tab/>
      </w:r>
    </w:p>
    <w:p w14:paraId="6C059C50" w14:textId="77777777" w:rsidR="00304673" w:rsidRDefault="00304673" w:rsidP="00304673">
      <w:pPr>
        <w:pStyle w:val="Corpotesto"/>
        <w:spacing w:before="9"/>
        <w:rPr>
          <w:rFonts w:ascii="Arial"/>
          <w:sz w:val="16"/>
        </w:rPr>
      </w:pPr>
    </w:p>
    <w:p w14:paraId="2E4A9CE7" w14:textId="77777777" w:rsidR="00304673" w:rsidRDefault="00304673" w:rsidP="00304673">
      <w:pPr>
        <w:pStyle w:val="Corpotesto"/>
        <w:tabs>
          <w:tab w:val="left" w:pos="7400"/>
          <w:tab w:val="left" w:pos="8611"/>
        </w:tabs>
        <w:spacing w:before="93"/>
        <w:ind w:left="454"/>
        <w:rPr>
          <w:rFonts w:ascii="Arial"/>
        </w:rPr>
      </w:pPr>
      <w:r>
        <w:rPr>
          <w:rFonts w:ascii="Arial"/>
        </w:rPr>
        <w:t>RESIDENTE*</w:t>
      </w:r>
      <w:r>
        <w:rPr>
          <w:rFonts w:ascii="Arial"/>
          <w:spacing w:val="-1"/>
        </w:rPr>
        <w:t xml:space="preserve"> </w:t>
      </w:r>
      <w:r>
        <w:rPr>
          <w:rFonts w:ascii="Arial"/>
        </w:rPr>
        <w:t>IN</w:t>
      </w:r>
      <w:r>
        <w:rPr>
          <w:rFonts w:ascii="Arial"/>
          <w:u w:val="single"/>
        </w:rPr>
        <w:t xml:space="preserve"> </w:t>
      </w:r>
      <w:r>
        <w:rPr>
          <w:rFonts w:ascii="Arial"/>
          <w:u w:val="single"/>
        </w:rPr>
        <w:tab/>
      </w:r>
      <w:r>
        <w:rPr>
          <w:rFonts w:ascii="Arial"/>
        </w:rPr>
        <w:t>-</w:t>
      </w:r>
      <w:r>
        <w:rPr>
          <w:rFonts w:ascii="Arial"/>
          <w:spacing w:val="61"/>
        </w:rPr>
        <w:t xml:space="preserve"> </w:t>
      </w:r>
      <w:r>
        <w:rPr>
          <w:rFonts w:ascii="Arial"/>
        </w:rPr>
        <w:t>Prov.</w:t>
      </w:r>
      <w:r>
        <w:rPr>
          <w:rFonts w:ascii="Arial"/>
          <w:spacing w:val="-1"/>
        </w:rPr>
        <w:t xml:space="preserve"> </w:t>
      </w:r>
      <w:proofErr w:type="gramStart"/>
      <w:r>
        <w:rPr>
          <w:rFonts w:ascii="Arial"/>
        </w:rPr>
        <w:t>(</w:t>
      </w:r>
      <w:r>
        <w:rPr>
          <w:rFonts w:ascii="Arial"/>
          <w:u w:val="single"/>
        </w:rPr>
        <w:t xml:space="preserve"> </w:t>
      </w:r>
      <w:r>
        <w:rPr>
          <w:rFonts w:ascii="Arial"/>
          <w:u w:val="single"/>
        </w:rPr>
        <w:tab/>
      </w:r>
      <w:proofErr w:type="gramEnd"/>
      <w:r>
        <w:rPr>
          <w:rFonts w:ascii="Arial"/>
        </w:rPr>
        <w:t>)</w:t>
      </w:r>
    </w:p>
    <w:p w14:paraId="7F721CDC" w14:textId="77777777" w:rsidR="00304673" w:rsidRDefault="00304673" w:rsidP="00304673">
      <w:pPr>
        <w:pStyle w:val="Corpotesto"/>
        <w:spacing w:before="11"/>
        <w:rPr>
          <w:rFonts w:ascii="Arial"/>
          <w:sz w:val="24"/>
        </w:rPr>
      </w:pPr>
    </w:p>
    <w:p w14:paraId="57CA270C" w14:textId="77777777" w:rsidR="00304673" w:rsidRDefault="00304673" w:rsidP="00304673">
      <w:pPr>
        <w:pStyle w:val="Corpotesto"/>
        <w:tabs>
          <w:tab w:val="left" w:pos="8172"/>
          <w:tab w:val="left" w:pos="9517"/>
        </w:tabs>
        <w:ind w:left="454"/>
        <w:rPr>
          <w:rFonts w:ascii="Arial"/>
        </w:rPr>
      </w:pPr>
      <w:r>
        <w:rPr>
          <w:rFonts w:ascii="Arial"/>
        </w:rPr>
        <w:t>Via</w:t>
      </w:r>
      <w:r>
        <w:rPr>
          <w:rFonts w:ascii="Arial"/>
          <w:u w:val="single"/>
        </w:rPr>
        <w:t xml:space="preserve"> </w:t>
      </w:r>
      <w:r>
        <w:rPr>
          <w:rFonts w:ascii="Arial"/>
          <w:u w:val="single"/>
        </w:rPr>
        <w:tab/>
      </w:r>
      <w:r>
        <w:rPr>
          <w:rFonts w:ascii="Arial"/>
        </w:rPr>
        <w:t>n.</w:t>
      </w:r>
      <w:r>
        <w:rPr>
          <w:rFonts w:ascii="Arial"/>
          <w:u w:val="single"/>
        </w:rPr>
        <w:t xml:space="preserve"> </w:t>
      </w:r>
      <w:r>
        <w:rPr>
          <w:rFonts w:ascii="Arial"/>
          <w:u w:val="single"/>
        </w:rPr>
        <w:tab/>
      </w:r>
    </w:p>
    <w:p w14:paraId="0148CC68" w14:textId="77777777" w:rsidR="00304673" w:rsidRDefault="00304673" w:rsidP="00304673">
      <w:pPr>
        <w:pStyle w:val="Corpotesto"/>
        <w:spacing w:before="9"/>
        <w:rPr>
          <w:rFonts w:ascii="Arial"/>
          <w:sz w:val="16"/>
        </w:rPr>
      </w:pPr>
    </w:p>
    <w:p w14:paraId="60D66B79" w14:textId="77777777" w:rsidR="00304673" w:rsidRDefault="00304673" w:rsidP="00304673">
      <w:pPr>
        <w:pStyle w:val="Corpotesto"/>
        <w:tabs>
          <w:tab w:val="left" w:pos="9516"/>
        </w:tabs>
        <w:spacing w:before="93"/>
        <w:ind w:left="454"/>
        <w:rPr>
          <w:rFonts w:ascii="Arial"/>
        </w:rPr>
      </w:pPr>
      <w:r>
        <w:rPr>
          <w:rFonts w:ascii="Arial"/>
        </w:rPr>
        <w:t xml:space="preserve">E-mail: </w:t>
      </w:r>
      <w:r>
        <w:rPr>
          <w:rFonts w:ascii="Arial"/>
          <w:w w:val="99"/>
          <w:u w:val="single"/>
        </w:rPr>
        <w:t xml:space="preserve"> </w:t>
      </w:r>
      <w:r>
        <w:rPr>
          <w:rFonts w:ascii="Arial"/>
          <w:u w:val="single"/>
        </w:rPr>
        <w:tab/>
      </w:r>
    </w:p>
    <w:p w14:paraId="1CE5FBEB" w14:textId="77777777" w:rsidR="00304673" w:rsidRDefault="00304673" w:rsidP="00304673">
      <w:pPr>
        <w:pStyle w:val="Corpotesto"/>
        <w:spacing w:before="10"/>
        <w:rPr>
          <w:rFonts w:ascii="Arial"/>
          <w:sz w:val="16"/>
        </w:rPr>
      </w:pPr>
    </w:p>
    <w:p w14:paraId="3DFE2815" w14:textId="77777777" w:rsidR="00304673" w:rsidRDefault="00304673" w:rsidP="00304673">
      <w:pPr>
        <w:pStyle w:val="Corpotesto"/>
        <w:tabs>
          <w:tab w:val="left" w:pos="9566"/>
        </w:tabs>
        <w:spacing w:before="93"/>
        <w:ind w:left="454"/>
        <w:rPr>
          <w:rFonts w:ascii="Arial"/>
        </w:rPr>
      </w:pPr>
      <w:r>
        <w:rPr>
          <w:rFonts w:ascii="Arial"/>
        </w:rPr>
        <w:t xml:space="preserve">Tel. </w:t>
      </w:r>
      <w:r>
        <w:rPr>
          <w:rFonts w:ascii="Arial"/>
          <w:w w:val="99"/>
          <w:u w:val="single"/>
        </w:rPr>
        <w:t xml:space="preserve"> </w:t>
      </w:r>
      <w:r>
        <w:rPr>
          <w:rFonts w:ascii="Arial"/>
          <w:u w:val="single"/>
        </w:rPr>
        <w:tab/>
      </w:r>
    </w:p>
    <w:p w14:paraId="5A5492EE" w14:textId="77777777" w:rsidR="00304673" w:rsidRDefault="00304673" w:rsidP="00304673">
      <w:pPr>
        <w:pStyle w:val="Corpotesto"/>
        <w:spacing w:before="9"/>
        <w:rPr>
          <w:rFonts w:ascii="Arial"/>
          <w:sz w:val="16"/>
        </w:rPr>
      </w:pPr>
    </w:p>
    <w:p w14:paraId="7995A47A" w14:textId="77777777" w:rsidR="00304673" w:rsidRDefault="00304673" w:rsidP="00304673">
      <w:pPr>
        <w:pStyle w:val="Corpotesto"/>
        <w:tabs>
          <w:tab w:val="left" w:pos="3993"/>
          <w:tab w:val="left" w:pos="9741"/>
        </w:tabs>
        <w:spacing w:before="93"/>
        <w:ind w:left="454"/>
        <w:rPr>
          <w:rFonts w:ascii="Arial"/>
        </w:rPr>
      </w:pPr>
      <w:r>
        <w:rPr>
          <w:rFonts w:ascii="Arial"/>
        </w:rPr>
        <w:t>Documento identificativo</w:t>
      </w:r>
      <w:r>
        <w:rPr>
          <w:rFonts w:ascii="Arial"/>
          <w:spacing w:val="-7"/>
        </w:rPr>
        <w:t xml:space="preserve"> </w:t>
      </w:r>
      <w:r>
        <w:rPr>
          <w:rFonts w:ascii="Arial"/>
        </w:rPr>
        <w:t>(</w:t>
      </w:r>
      <w:proofErr w:type="spellStart"/>
      <w:r>
        <w:rPr>
          <w:rFonts w:ascii="Arial"/>
        </w:rPr>
        <w:t>all</w:t>
      </w:r>
      <w:proofErr w:type="spellEnd"/>
      <w:r>
        <w:rPr>
          <w:rFonts w:ascii="Arial"/>
        </w:rPr>
        <w:t>.)</w:t>
      </w:r>
      <w:r>
        <w:rPr>
          <w:rFonts w:ascii="Arial"/>
        </w:rPr>
        <w:tab/>
      </w:r>
      <w:r>
        <w:rPr>
          <w:rFonts w:ascii="Arial"/>
          <w:w w:val="99"/>
          <w:u w:val="single"/>
        </w:rPr>
        <w:t xml:space="preserve"> </w:t>
      </w:r>
      <w:r>
        <w:rPr>
          <w:rFonts w:ascii="Arial"/>
          <w:u w:val="single"/>
        </w:rPr>
        <w:tab/>
      </w:r>
    </w:p>
    <w:p w14:paraId="7CD3CB5C" w14:textId="77777777" w:rsidR="00304673" w:rsidRDefault="00304673" w:rsidP="00304673">
      <w:pPr>
        <w:pStyle w:val="Corpotesto"/>
        <w:rPr>
          <w:rFonts w:ascii="Arial"/>
          <w:sz w:val="20"/>
        </w:rPr>
      </w:pPr>
    </w:p>
    <w:p w14:paraId="642D901D" w14:textId="77777777" w:rsidR="00304673" w:rsidRDefault="00304673" w:rsidP="00304673">
      <w:pPr>
        <w:pStyle w:val="Corpotesto"/>
        <w:rPr>
          <w:rFonts w:ascii="Arial"/>
          <w:sz w:val="20"/>
        </w:rPr>
      </w:pPr>
    </w:p>
    <w:p w14:paraId="42FEA6F0" w14:textId="77777777" w:rsidR="00304673" w:rsidRDefault="00304673" w:rsidP="00304673">
      <w:pPr>
        <w:pStyle w:val="Corpotesto"/>
        <w:spacing w:before="9"/>
        <w:rPr>
          <w:rFonts w:ascii="Arial"/>
          <w:sz w:val="23"/>
        </w:rPr>
      </w:pPr>
    </w:p>
    <w:p w14:paraId="3E572F70" w14:textId="77777777" w:rsidR="00304673" w:rsidRDefault="00304673" w:rsidP="00304673">
      <w:pPr>
        <w:pStyle w:val="Paragrafoelenco"/>
        <w:numPr>
          <w:ilvl w:val="0"/>
          <w:numId w:val="6"/>
        </w:numPr>
        <w:tabs>
          <w:tab w:val="left" w:pos="669"/>
        </w:tabs>
        <w:spacing w:before="93"/>
        <w:ind w:left="668"/>
        <w:rPr>
          <w:rFonts w:ascii="Arial" w:hAnsi="Arial"/>
        </w:rPr>
      </w:pPr>
      <w:r>
        <w:rPr>
          <w:rFonts w:ascii="Arial" w:hAnsi="Arial"/>
        </w:rPr>
        <w:t xml:space="preserve">Diretto interessato </w:t>
      </w:r>
      <w:r>
        <w:rPr>
          <w:rFonts w:ascii="Wingdings 2" w:hAnsi="Wingdings 2"/>
        </w:rPr>
        <w:t></w:t>
      </w:r>
      <w:r>
        <w:rPr>
          <w:rFonts w:ascii="Times New Roman" w:hAnsi="Times New Roman"/>
        </w:rPr>
        <w:t xml:space="preserve"> </w:t>
      </w:r>
      <w:r>
        <w:rPr>
          <w:rFonts w:ascii="Arial" w:hAnsi="Arial"/>
        </w:rPr>
        <w:t>Legale rappresentante (</w:t>
      </w:r>
      <w:proofErr w:type="spellStart"/>
      <w:r>
        <w:rPr>
          <w:rFonts w:ascii="Arial" w:hAnsi="Arial"/>
        </w:rPr>
        <w:t>all</w:t>
      </w:r>
      <w:proofErr w:type="spellEnd"/>
      <w:r>
        <w:rPr>
          <w:rFonts w:ascii="Arial" w:hAnsi="Arial"/>
        </w:rPr>
        <w:t xml:space="preserve">. doc) </w:t>
      </w:r>
      <w:r>
        <w:rPr>
          <w:rFonts w:ascii="Wingdings 2" w:hAnsi="Wingdings 2"/>
        </w:rPr>
        <w:t></w:t>
      </w:r>
      <w:r>
        <w:rPr>
          <w:rFonts w:ascii="Times New Roman" w:hAnsi="Times New Roman"/>
        </w:rPr>
        <w:t xml:space="preserve"> </w:t>
      </w:r>
      <w:r>
        <w:rPr>
          <w:rFonts w:ascii="Arial" w:hAnsi="Arial"/>
        </w:rPr>
        <w:t>procura da parte (</w:t>
      </w:r>
      <w:proofErr w:type="spellStart"/>
      <w:r>
        <w:rPr>
          <w:rFonts w:ascii="Arial" w:hAnsi="Arial"/>
        </w:rPr>
        <w:t>all</w:t>
      </w:r>
      <w:proofErr w:type="spellEnd"/>
      <w:r>
        <w:rPr>
          <w:rFonts w:ascii="Arial" w:hAnsi="Arial"/>
        </w:rPr>
        <w:t>.</w:t>
      </w:r>
      <w:r>
        <w:rPr>
          <w:rFonts w:ascii="Arial" w:hAnsi="Arial"/>
          <w:spacing w:val="7"/>
        </w:rPr>
        <w:t xml:space="preserve"> </w:t>
      </w:r>
      <w:r>
        <w:rPr>
          <w:rFonts w:ascii="Arial" w:hAnsi="Arial"/>
        </w:rPr>
        <w:t>doc)</w:t>
      </w:r>
    </w:p>
    <w:p w14:paraId="31C3A4E5" w14:textId="77777777" w:rsidR="00304673" w:rsidRDefault="00304673" w:rsidP="00304673">
      <w:pPr>
        <w:pStyle w:val="Corpotesto"/>
        <w:rPr>
          <w:rFonts w:ascii="Arial"/>
          <w:sz w:val="24"/>
        </w:rPr>
      </w:pPr>
    </w:p>
    <w:p w14:paraId="3999AA6D" w14:textId="77777777" w:rsidR="00304673" w:rsidRDefault="00304673" w:rsidP="00304673">
      <w:pPr>
        <w:pStyle w:val="Corpotesto"/>
        <w:rPr>
          <w:rFonts w:ascii="Arial"/>
          <w:sz w:val="24"/>
        </w:rPr>
      </w:pPr>
    </w:p>
    <w:p w14:paraId="572BEB24" w14:textId="77777777" w:rsidR="00304673" w:rsidRDefault="00304673" w:rsidP="00304673">
      <w:pPr>
        <w:pStyle w:val="Corpotesto"/>
        <w:spacing w:before="8"/>
        <w:rPr>
          <w:rFonts w:ascii="Arial"/>
          <w:sz w:val="26"/>
        </w:rPr>
      </w:pPr>
    </w:p>
    <w:p w14:paraId="4AE8B239" w14:textId="77777777" w:rsidR="00304673" w:rsidRDefault="00304673" w:rsidP="00304673">
      <w:pPr>
        <w:pStyle w:val="Titolo6"/>
        <w:spacing w:before="1"/>
        <w:rPr>
          <w:rFonts w:ascii="Arial"/>
        </w:rPr>
      </w:pPr>
      <w:r>
        <w:rPr>
          <w:rFonts w:ascii="Arial"/>
        </w:rPr>
        <w:t>CHIEDE</w:t>
      </w:r>
    </w:p>
    <w:p w14:paraId="5C0A0EFF" w14:textId="77777777" w:rsidR="00304673" w:rsidRDefault="00304673" w:rsidP="00304673">
      <w:pPr>
        <w:pStyle w:val="Corpotesto"/>
        <w:rPr>
          <w:rFonts w:ascii="Arial"/>
          <w:b/>
          <w:sz w:val="24"/>
        </w:rPr>
      </w:pPr>
    </w:p>
    <w:p w14:paraId="08EE21C2" w14:textId="77777777" w:rsidR="00304673" w:rsidRDefault="00304673" w:rsidP="00304673">
      <w:pPr>
        <w:pStyle w:val="Corpotesto"/>
        <w:spacing w:before="10"/>
        <w:rPr>
          <w:rFonts w:ascii="Arial"/>
          <w:b/>
          <w:sz w:val="33"/>
        </w:rPr>
      </w:pPr>
    </w:p>
    <w:p w14:paraId="3291D024" w14:textId="77777777" w:rsidR="00304673" w:rsidRDefault="00304673" w:rsidP="00304673">
      <w:pPr>
        <w:pStyle w:val="Paragrafoelenco"/>
        <w:numPr>
          <w:ilvl w:val="0"/>
          <w:numId w:val="6"/>
        </w:numPr>
        <w:tabs>
          <w:tab w:val="left" w:pos="677"/>
        </w:tabs>
        <w:spacing w:line="283" w:lineRule="auto"/>
        <w:ind w:right="446" w:hanging="1"/>
        <w:rPr>
          <w:rFonts w:ascii="Arial" w:hAnsi="Arial"/>
        </w:rPr>
      </w:pPr>
      <w:r>
        <w:rPr>
          <w:rFonts w:ascii="Arial" w:hAnsi="Arial"/>
        </w:rPr>
        <w:t xml:space="preserve">di visionare </w:t>
      </w:r>
      <w:r>
        <w:rPr>
          <w:rFonts w:ascii="Wingdings 2" w:hAnsi="Wingdings 2"/>
        </w:rPr>
        <w:t></w:t>
      </w:r>
      <w:r>
        <w:rPr>
          <w:rFonts w:ascii="Times New Roman" w:hAnsi="Times New Roman"/>
        </w:rPr>
        <w:t xml:space="preserve"> </w:t>
      </w:r>
      <w:r>
        <w:rPr>
          <w:rFonts w:ascii="Arial" w:hAnsi="Arial"/>
        </w:rPr>
        <w:t xml:space="preserve">di estrarne copia in carta semplice o su supporto informatico </w:t>
      </w:r>
      <w:r>
        <w:rPr>
          <w:rFonts w:ascii="Wingdings 2" w:hAnsi="Wingdings 2"/>
        </w:rPr>
        <w:t></w:t>
      </w:r>
      <w:r>
        <w:rPr>
          <w:rFonts w:ascii="Times New Roman" w:hAnsi="Times New Roman"/>
        </w:rPr>
        <w:t xml:space="preserve"> </w:t>
      </w:r>
      <w:r>
        <w:rPr>
          <w:rFonts w:ascii="Arial" w:hAnsi="Arial"/>
        </w:rPr>
        <w:t xml:space="preserve">di estrarne copia </w:t>
      </w:r>
      <w:r>
        <w:rPr>
          <w:rFonts w:ascii="Arial" w:hAnsi="Arial"/>
        </w:rPr>
        <w:lastRenderedPageBreak/>
        <w:t>conforme in</w:t>
      </w:r>
      <w:r>
        <w:rPr>
          <w:rFonts w:ascii="Arial" w:hAnsi="Arial"/>
          <w:spacing w:val="-1"/>
        </w:rPr>
        <w:t xml:space="preserve"> </w:t>
      </w:r>
      <w:r>
        <w:rPr>
          <w:rFonts w:ascii="Arial" w:hAnsi="Arial"/>
        </w:rPr>
        <w:t>bollo</w:t>
      </w:r>
    </w:p>
    <w:p w14:paraId="1EEAC58E" w14:textId="77777777" w:rsidR="00304673" w:rsidRDefault="00304673" w:rsidP="00304673">
      <w:pPr>
        <w:spacing w:line="283" w:lineRule="auto"/>
        <w:rPr>
          <w:rFonts w:ascii="Arial" w:hAnsi="Arial"/>
        </w:rPr>
        <w:sectPr w:rsidR="00304673">
          <w:pgSz w:w="11900" w:h="16840"/>
          <w:pgMar w:top="1340" w:right="680" w:bottom="1140" w:left="680" w:header="0" w:footer="866" w:gutter="0"/>
          <w:cols w:space="720"/>
        </w:sectPr>
      </w:pPr>
    </w:p>
    <w:p w14:paraId="2FA98F36" w14:textId="77777777" w:rsidR="00304673" w:rsidRPr="008E2B93" w:rsidRDefault="00304673" w:rsidP="00304673">
      <w:pPr>
        <w:tabs>
          <w:tab w:val="left" w:pos="0"/>
          <w:tab w:val="left" w:pos="4179"/>
          <w:tab w:val="left" w:pos="5522"/>
          <w:tab w:val="left" w:pos="5962"/>
          <w:tab w:val="left" w:pos="7012"/>
          <w:tab w:val="left" w:pos="8173"/>
          <w:tab w:val="left" w:pos="8709"/>
          <w:tab w:val="left" w:pos="9991"/>
        </w:tabs>
        <w:spacing w:before="72" w:line="283" w:lineRule="auto"/>
        <w:ind w:right="448"/>
        <w:jc w:val="both"/>
        <w:rPr>
          <w:rFonts w:ascii="Arial"/>
          <w:b/>
        </w:rPr>
      </w:pPr>
      <w:r>
        <w:rPr>
          <w:rFonts w:ascii="Arial"/>
          <w:b/>
        </w:rPr>
        <w:lastRenderedPageBreak/>
        <w:t xml:space="preserve">DOCUMENTAZIONE RICHIESTA </w:t>
      </w:r>
      <w:r>
        <w:rPr>
          <w:rFonts w:ascii="Arial"/>
        </w:rPr>
        <w:t xml:space="preserve">(specificare gli elementi necessari per identificare </w:t>
      </w:r>
      <w:r>
        <w:rPr>
          <w:rFonts w:ascii="Arial"/>
          <w:spacing w:val="-9"/>
        </w:rPr>
        <w:t xml:space="preserve">il </w:t>
      </w:r>
      <w:r>
        <w:rPr>
          <w:rFonts w:ascii="Arial"/>
        </w:rPr>
        <w:t>provvedimento</w:t>
      </w:r>
      <w:r>
        <w:rPr>
          <w:rFonts w:ascii="Arial"/>
          <w:spacing w:val="-1"/>
        </w:rPr>
        <w:t xml:space="preserve"> </w:t>
      </w:r>
      <w:r>
        <w:rPr>
          <w:rFonts w:ascii="Arial"/>
        </w:rPr>
        <w:t>richiesto):</w:t>
      </w:r>
    </w:p>
    <w:p w14:paraId="16E7CE0E" w14:textId="77777777" w:rsidR="00304673" w:rsidRDefault="00304673" w:rsidP="00304673">
      <w:pPr>
        <w:pStyle w:val="Corpotesto"/>
        <w:rPr>
          <w:rFonts w:ascii="Arial"/>
          <w:sz w:val="20"/>
        </w:rPr>
      </w:pPr>
    </w:p>
    <w:p w14:paraId="55D8B4D8" w14:textId="77777777" w:rsidR="00304673" w:rsidRDefault="00304673" w:rsidP="00304673">
      <w:pPr>
        <w:pStyle w:val="Corpotesto"/>
        <w:rPr>
          <w:rFonts w:ascii="Arial"/>
          <w:sz w:val="20"/>
        </w:rPr>
      </w:pPr>
    </w:p>
    <w:p w14:paraId="759EA06D" w14:textId="77777777" w:rsidR="00304673" w:rsidRDefault="00304673" w:rsidP="00304673">
      <w:pPr>
        <w:pStyle w:val="Corpotesto"/>
        <w:spacing w:before="10"/>
        <w:rPr>
          <w:rFonts w:ascii="Arial"/>
          <w:sz w:val="27"/>
        </w:rPr>
      </w:pPr>
      <w:r>
        <w:rPr>
          <w:noProof/>
        </w:rPr>
        <mc:AlternateContent>
          <mc:Choice Requires="wps">
            <w:drawing>
              <wp:anchor distT="0" distB="0" distL="0" distR="0" simplePos="0" relativeHeight="251659264" behindDoc="1" locked="0" layoutInCell="1" allowOverlap="1" wp14:anchorId="34606FD6" wp14:editId="72AF3117">
                <wp:simplePos x="0" y="0"/>
                <wp:positionH relativeFrom="page">
                  <wp:posOffset>720090</wp:posOffset>
                </wp:positionH>
                <wp:positionV relativeFrom="paragraph">
                  <wp:posOffset>233045</wp:posOffset>
                </wp:positionV>
                <wp:extent cx="6060440" cy="0"/>
                <wp:effectExtent l="5715" t="13970" r="10795" b="5080"/>
                <wp:wrapTopAndBottom/>
                <wp:docPr id="12" name="Connettore diritto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7C420" id="Connettore diritto 1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8.35pt" to="533.9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MnKyQEAAHkDAAAOAAAAZHJzL2Uyb0RvYy54bWysU01v2zAMvQ/YfxB0X+wEXRYYcXpI1126&#10;LUC7H8BIcixMFgVKiZN/P0r5aLfdhvkgUCL5xPeevLw/Dk4cDEWLvpXTSS2F8Qq19btW/nh5/LCQ&#10;IibwGhx608qTifJ+9f7dcgyNmWGPThsSDOJjM4ZW9imFpqqi6s0AcYLBeE52SAMk3tKu0gQjow+u&#10;mtX1vBqRdCBUJkY+fTgn5argd51R6XvXRZOEayXPlspKZd3mtVotodkRhN6qyxjwD1MMYD1feoN6&#10;gARiT/YvqMEqwohdmigcKuw6q0zhwGym9R9snnsIpnBhcWK4yRT/H6z6dtiQsJq9m0nhYWCP1ui9&#10;SQnJCG3JciQ4yUqNITbcsPYbylzV0T+HJ1Q/o/C47sHvTJn45RQYZZo7qt9a8iYGvm87fkXNNbBP&#10;WGQ7djRkSBZEHIs7p5s75piE4sN5Pa/v7thEdc1V0FwbA8X0xeAgctBKZ30WDho4PMWUB4HmWpKP&#10;PT5a54r5zouxlYtPi4+lIaKzOidzWaTddu1IHCA/n/IVVpx5W0a497qA9Qb050ucwLpzzJc7fxEj&#10;8z8ruUV92tBVJPa3THl5i/kBvd2X7tc/ZvULAAD//wMAUEsDBBQABgAIAAAAIQD+flGI3QAAAAoB&#10;AAAPAAAAZHJzL2Rvd25yZXYueG1sTI9BSwMxEIXvgv8hjODNZmtlK9vNFhGKHoRirdBjuhk3S5NJ&#10;2KTt+u+d4kGP783Hm/fq5eidOOGQ+kAKppMCBFIbTE+dgu3H6u4RRMqajHaBUME3Jlg211e1rkw4&#10;0zueNrkTHEKp0gpszrGSMrUWvU6TEJH49hUGrzPLoZNm0GcO907eF0Upve6JP1gd8dlie9gcvYLd&#10;Ib6s89B+RpNp9bqVya7dm1K3N+PTAkTGMf/BcKnP1aHhTvtwJJOEYz2dPTCqYFbOQVyAopzzmP2v&#10;I5ta/p/Q/AAAAP//AwBQSwECLQAUAAYACAAAACEAtoM4kv4AAADhAQAAEwAAAAAAAAAAAAAAAAAA&#10;AAAAW0NvbnRlbnRfVHlwZXNdLnhtbFBLAQItABQABgAIAAAAIQA4/SH/1gAAAJQBAAALAAAAAAAA&#10;AAAAAAAAAC8BAABfcmVscy8ucmVsc1BLAQItABQABgAIAAAAIQCRsMnKyQEAAHkDAAAOAAAAAAAA&#10;AAAAAAAAAC4CAABkcnMvZTJvRG9jLnhtbFBLAQItABQABgAIAAAAIQD+flGI3QAAAAoBAAAPAAAA&#10;AAAAAAAAAAAAACMEAABkcnMvZG93bnJldi54bWxQSwUGAAAAAAQABADzAAAALQUAAAAA&#10;" strokeweight=".24403mm">
                <w10:wrap type="topAndBottom" anchorx="page"/>
              </v:line>
            </w:pict>
          </mc:Fallback>
        </mc:AlternateContent>
      </w:r>
    </w:p>
    <w:p w14:paraId="617D6D42" w14:textId="77777777" w:rsidR="00304673" w:rsidRDefault="00304673" w:rsidP="00304673">
      <w:pPr>
        <w:pStyle w:val="Corpotesto"/>
        <w:rPr>
          <w:rFonts w:ascii="Arial"/>
          <w:sz w:val="20"/>
        </w:rPr>
      </w:pPr>
    </w:p>
    <w:p w14:paraId="23D559F7" w14:textId="77777777" w:rsidR="00304673" w:rsidRDefault="00304673" w:rsidP="00304673">
      <w:pPr>
        <w:pStyle w:val="Corpotesto"/>
        <w:spacing w:before="10"/>
        <w:rPr>
          <w:rFonts w:ascii="Arial"/>
          <w:sz w:val="16"/>
        </w:rPr>
      </w:pPr>
      <w:r>
        <w:rPr>
          <w:noProof/>
        </w:rPr>
        <mc:AlternateContent>
          <mc:Choice Requires="wps">
            <w:drawing>
              <wp:anchor distT="0" distB="0" distL="0" distR="0" simplePos="0" relativeHeight="251660288" behindDoc="1" locked="0" layoutInCell="1" allowOverlap="1" wp14:anchorId="45FB4314" wp14:editId="53493CB1">
                <wp:simplePos x="0" y="0"/>
                <wp:positionH relativeFrom="page">
                  <wp:posOffset>720090</wp:posOffset>
                </wp:positionH>
                <wp:positionV relativeFrom="paragraph">
                  <wp:posOffset>152400</wp:posOffset>
                </wp:positionV>
                <wp:extent cx="6059170" cy="0"/>
                <wp:effectExtent l="5715" t="9525" r="12065" b="9525"/>
                <wp:wrapTopAndBottom/>
                <wp:docPr id="11" name="Connettore dirit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917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319124" id="Connettore diritto 11"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2pt" to="5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HLyQEAAHkDAAAOAAAAZHJzL2Uyb0RvYy54bWysU01v2zAMvQ/YfxB0X5wUaJsZcXpI1126&#10;LUC7H8BIsi1MFgVKiZ1/P0r52Lrdhvkg8OPxiXyUVw/T4MTBULToG7mYzaUwXqG2vmvk99enD0sp&#10;YgKvwaE3jTyaKB/W79+txlCbG+zRaUOCSXysx9DIPqVQV1VUvRkgzjAYz8kWaYDELnWVJhiZfXDV&#10;zXx+V41IOhAqEyNHH09JuS78bWtU+ta20SThGsm9pXJSOXf5rNYrqDuC0Ft1bgP+oYsBrOdLr1SP&#10;kEDsyf5FNVhFGLFNM4VDhW1rlSkz8DSL+R/TvPQQTJmFxYnhKlP8f7Tq62FLwmre3UIKDwPvaIPe&#10;m5SQjNCWLFuCk6zUGGLNBRu/pTyrmvxLeEb1IwqPmx58Z0rHr8fALKWielOSnRj4vt34BTVjYJ+w&#10;yDa1NGRKFkRMZTvH63bMlITi4N389uPinpeoLrkK6kthoJg+GxxENhrprM/CQQ2H55i4dYZeIDns&#10;8ck6V5bvvBgbubxf3paCiM7qnMywSN1u40gcID+f8mUdmOwNjHDvdSHrDehPZzuBdSeb8c5z2WX+&#10;k5I71MctZboc5/0W4vNbzA/od7+gfv0x658AAAD//wMAUEsDBBQABgAIAAAAIQAZFHtT3QAAAAoB&#10;AAAPAAAAZHJzL2Rvd25yZXYueG1sTI9BSwMxEIXvgv8hjODNZlvLWtbNFhGKHoRirdBjuhk3S5NJ&#10;2KTt+u+d4kGP783Hm/fq5eidOOGQ+kAKppMCBFIbTE+dgu3H6m4BImVNRrtAqOAbEyyb66taVyac&#10;6R1Pm9wJDqFUaQU251hJmVqLXqdJiEh8+wqD15nl0Ekz6DOHeydnRVFKr3viD1ZHfLbYHjZHr2B3&#10;iC/rPLSf0WRavW5lsmv3ptTtzfj0CCLjmP9guNTn6tBwp304kknCsZ7ezxlVMJvzpgtQlA8liP2v&#10;I5ta/p/Q/AAAAP//AwBQSwECLQAUAAYACAAAACEAtoM4kv4AAADhAQAAEwAAAAAAAAAAAAAAAAAA&#10;AAAAW0NvbnRlbnRfVHlwZXNdLnhtbFBLAQItABQABgAIAAAAIQA4/SH/1gAAAJQBAAALAAAAAAAA&#10;AAAAAAAAAC8BAABfcmVscy8ucmVsc1BLAQItABQABgAIAAAAIQAWDKHLyQEAAHkDAAAOAAAAAAAA&#10;AAAAAAAAAC4CAABkcnMvZTJvRG9jLnhtbFBLAQItABQABgAIAAAAIQAZFHtT3QAAAAoBAAAPAAAA&#10;AAAAAAAAAAAAACMEAABkcnMvZG93bnJldi54bWxQSwUGAAAAAAQABADzAAAALQUAAAAA&#10;" strokeweight=".24403mm">
                <w10:wrap type="topAndBottom" anchorx="page"/>
              </v:line>
            </w:pict>
          </mc:Fallback>
        </mc:AlternateContent>
      </w:r>
    </w:p>
    <w:p w14:paraId="4AE91C2A" w14:textId="77777777" w:rsidR="00304673" w:rsidRDefault="00304673" w:rsidP="00304673">
      <w:pPr>
        <w:pStyle w:val="Corpotesto"/>
        <w:spacing w:before="6"/>
        <w:rPr>
          <w:rFonts w:ascii="Arial"/>
          <w:sz w:val="28"/>
        </w:rPr>
      </w:pPr>
    </w:p>
    <w:p w14:paraId="6BEA6361" w14:textId="77777777" w:rsidR="00304673" w:rsidRDefault="00304673" w:rsidP="00304673">
      <w:pPr>
        <w:spacing w:before="92"/>
        <w:rPr>
          <w:rFonts w:ascii="Arial" w:hAnsi="Arial"/>
        </w:rPr>
      </w:pPr>
      <w:r>
        <w:rPr>
          <w:rFonts w:ascii="Arial" w:hAnsi="Arial"/>
          <w:b/>
        </w:rPr>
        <w:t xml:space="preserve">MOTIVO DELL’ACCESSO </w:t>
      </w:r>
      <w:r>
        <w:rPr>
          <w:rFonts w:ascii="Arial" w:hAnsi="Arial"/>
        </w:rPr>
        <w:t>(art. 25 Legge 241/90):</w:t>
      </w:r>
    </w:p>
    <w:p w14:paraId="19F35E33" w14:textId="77777777" w:rsidR="00304673" w:rsidRDefault="00304673" w:rsidP="00304673">
      <w:pPr>
        <w:pStyle w:val="Corpotesto"/>
        <w:rPr>
          <w:rFonts w:ascii="Arial"/>
          <w:sz w:val="20"/>
        </w:rPr>
      </w:pPr>
    </w:p>
    <w:p w14:paraId="28719BFA" w14:textId="77777777" w:rsidR="00304673" w:rsidRDefault="00304673" w:rsidP="00304673">
      <w:pPr>
        <w:pStyle w:val="Corpotesto"/>
        <w:spacing w:before="2"/>
        <w:rPr>
          <w:rFonts w:ascii="Arial"/>
          <w:sz w:val="12"/>
        </w:rPr>
      </w:pPr>
      <w:r>
        <w:rPr>
          <w:noProof/>
        </w:rPr>
        <mc:AlternateContent>
          <mc:Choice Requires="wps">
            <w:drawing>
              <wp:anchor distT="0" distB="0" distL="0" distR="0" simplePos="0" relativeHeight="251661312" behindDoc="1" locked="0" layoutInCell="1" allowOverlap="1" wp14:anchorId="3BAA37C1" wp14:editId="0C29BEB5">
                <wp:simplePos x="0" y="0"/>
                <wp:positionH relativeFrom="page">
                  <wp:posOffset>720090</wp:posOffset>
                </wp:positionH>
                <wp:positionV relativeFrom="paragraph">
                  <wp:posOffset>118745</wp:posOffset>
                </wp:positionV>
                <wp:extent cx="6060440" cy="0"/>
                <wp:effectExtent l="5715" t="13970" r="10795" b="5080"/>
                <wp:wrapTopAndBottom/>
                <wp:docPr id="10" name="Connettore dirit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F8B81" id="Connettore diritto 10"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9.35pt" to="533.9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JwyQEAAHkDAAAOAAAAZHJzL2Uyb0RvYy54bWysU01v2zAMvQ/YfxB0X+wUXRYYcXpI1126&#10;LUC7H8BIcixMFgVKiZN/P0r5aLfdivogUCL59N6jvLg7DE7sDUWLvpXTSS2F8Qq19dtW/np++DSX&#10;IibwGhx608qjifJu+fHDYgyNucEenTYkGMTHZgyt7FMKTVVF1ZsB4gSD8ZzskAZIvKVtpQlGRh9c&#10;dVPXs2pE0oFQmRj59P6UlMuC33VGpZ9dF00SrpXMLZWVyrrJa7VcQLMlCL1VZxrwBhYDWM+XXqHu&#10;IYHYkf0ParCKMGKXJgqHCrvOKlM0sJpp/Y+apx6CKVrYnBiuNsX3g1U/9msSVvPs2B4PA89ohd6b&#10;lJCM0JYsR4KT7NQYYsMNK7+mrFUd/FN4RPU7Co+rHvzWFMbPx8Ao09xR/dWSNzHwfZvxO2qugV3C&#10;YtuhoyFDsiHiUKZzvE7HHJJQfDirZ/XtLbNUl1wFzaUxUEzfDA4iB6101mfjoIH9Y0yZCDSXknzs&#10;8cE6V4bvvBhbOf8y/1waIjqrczKXRdpuVo7EHvLzKV9RxZnXZYQ7rwtYb0B/PccJrDvFfLnzZzOy&#10;/pOTG9THNV1M4vkWlue3mB/Q633pfvljln8AAAD//wMAUEsDBBQABgAIAAAAIQDu2c7E3AAAAAoB&#10;AAAPAAAAZHJzL2Rvd25yZXYueG1sTI9BSwMxEIXvgv8hjODNZqvSlnWzRYSiB6FYK3hMN+NmaTIJ&#10;Sdqu/94pHvQ2b+bx5nvNcvROHDHlIZCC6aQCgdQFM1CvYPu+ulmAyEWT0S4QKvjGDMv28qLRtQkn&#10;esPjpvSCQyjXWoEtJdZS5s6i13kSIhLfvkLyurBMvTRJnzjcO3lbVTPp9UD8weqITxa7/ebgFXzu&#10;4/O6pO4jmkKrl63Mdu1elbq+Gh8fQBQcy58ZzviMDi0z7cKBTBaO9fTunq08LOYgzoZqNucyu9+N&#10;bBv5v0L7AwAA//8DAFBLAQItABQABgAIAAAAIQC2gziS/gAAAOEBAAATAAAAAAAAAAAAAAAAAAAA&#10;AABbQ29udGVudF9UeXBlc10ueG1sUEsBAi0AFAAGAAgAAAAhADj9If/WAAAAlAEAAAsAAAAAAAAA&#10;AAAAAAAALwEAAF9yZWxzLy5yZWxzUEsBAi0AFAAGAAgAAAAhAM5MEnDJAQAAeQMAAA4AAAAAAAAA&#10;AAAAAAAALgIAAGRycy9lMm9Eb2MueG1sUEsBAi0AFAAGAAgAAAAhAO7ZzsTcAAAACgEAAA8AAAAA&#10;AAAAAAAAAAAAIwQAAGRycy9kb3ducmV2LnhtbFBLBQYAAAAABAAEAPMAAAAsBQAAAAA=&#10;" strokeweight=".24403mm">
                <w10:wrap type="topAndBottom" anchorx="page"/>
              </v:line>
            </w:pict>
          </mc:Fallback>
        </mc:AlternateContent>
      </w:r>
    </w:p>
    <w:p w14:paraId="29798A4E" w14:textId="77777777" w:rsidR="00304673" w:rsidRDefault="00304673" w:rsidP="00304673">
      <w:pPr>
        <w:pStyle w:val="Corpotesto"/>
        <w:rPr>
          <w:rFonts w:ascii="Arial"/>
          <w:sz w:val="20"/>
        </w:rPr>
      </w:pPr>
    </w:p>
    <w:p w14:paraId="36BBACED" w14:textId="77777777" w:rsidR="00304673" w:rsidRDefault="00304673" w:rsidP="00304673">
      <w:pPr>
        <w:pStyle w:val="Corpotesto"/>
        <w:spacing w:before="10"/>
        <w:rPr>
          <w:rFonts w:ascii="Arial"/>
          <w:sz w:val="16"/>
        </w:rPr>
      </w:pPr>
      <w:r>
        <w:rPr>
          <w:noProof/>
        </w:rPr>
        <mc:AlternateContent>
          <mc:Choice Requires="wps">
            <w:drawing>
              <wp:anchor distT="0" distB="0" distL="0" distR="0" simplePos="0" relativeHeight="251662336" behindDoc="1" locked="0" layoutInCell="1" allowOverlap="1" wp14:anchorId="3885E631" wp14:editId="03DCC7BC">
                <wp:simplePos x="0" y="0"/>
                <wp:positionH relativeFrom="page">
                  <wp:posOffset>720090</wp:posOffset>
                </wp:positionH>
                <wp:positionV relativeFrom="paragraph">
                  <wp:posOffset>152400</wp:posOffset>
                </wp:positionV>
                <wp:extent cx="6060440" cy="0"/>
                <wp:effectExtent l="5715" t="9525" r="10795" b="9525"/>
                <wp:wrapTopAndBottom/>
                <wp:docPr id="9" name="Connettore dirit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49102" id="Connettore diritto 9"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2pt" to="533.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FERyQEAAHcDAAAOAAAAZHJzL2Uyb0RvYy54bWysU01v2zAMvQ/YfxB0X+wUXZYacXpI1126&#10;LUC7H8BIcixMFgVKiZN/P0r5aLfdhvkgUPx45HuUF/eHwYm9oWjRt3I6qaUwXqG2ftvKHy+PH+ZS&#10;xAReg0NvWnk0Ud4v379bjKExN9ij04YEg/jYjKGVfUqhqaqoejNAnGAwnoMd0gCJr7StNMHI6IOr&#10;bup6Vo1IOhAqEyN7H05BuSz4XWdU+t510SThWsmzpXJSOTf5rJYLaLYEobfqPAb8wxQDWM9Nr1AP&#10;kEDsyP4FNVhFGLFLE4VDhV1nlSkcmM20/oPNcw/BFC4sTgxXmeL/g1Xf9msSVrfyTgoPA69ohd6b&#10;lJCM0JYsW+Iu6zSG2HD6yq8pM1UH/xyeUP2MwuOqB781Zd6XY2CQaa6ofivJlxi422b8ippzYJew&#10;iHboaMiQLIc4lN0cr7sxhyQUO2f1rL695RWqS6yC5lIYKKYvBgeRjVY667Ns0MD+KaY8CDSXlOz2&#10;+GidK6t3XoytnH+afywFEZ3VOZjTIm03K0diD/nxlK+w4sjbNMKd1wWsN6A/n+0E1p1sbu78WYzM&#10;/6TkBvVxTReReLtlyvNLzM/n7b1Uv/4vy18AAAD//wMAUEsDBBQABgAIAAAAIQBUn6At3AAAAAoB&#10;AAAPAAAAZHJzL2Rvd25yZXYueG1sTI9BSwMxEIXvgv8hjODNZltLlXWzRYSiB6FYK3hMN+NmaTIJ&#10;Sdqu/94pHvT43ny8ea9Zjt6JI6Y8BFIwnVQgkLpgBuoVbN9XN/cgctFktAuECr4xw7K9vGh0bcKJ&#10;3vC4Kb3gEMq1VmBLibWUubPodZ6EiMS3r5C8LixTL03SJw73Ts6qaiG9Hog/WB3xyWK33xy8gs99&#10;fF6X1H1EU2j1spXZrt2rUtdX4+MDiIJj+YPhXJ+rQ8udduFAJgvHeno7Z1TBbM6bzkC1uOMxu19H&#10;to38P6H9AQAA//8DAFBLAQItABQABgAIAAAAIQC2gziS/gAAAOEBAAATAAAAAAAAAAAAAAAAAAAA&#10;AABbQ29udGVudF9UeXBlc10ueG1sUEsBAi0AFAAGAAgAAAAhADj9If/WAAAAlAEAAAsAAAAAAAAA&#10;AAAAAAAALwEAAF9yZWxzLy5yZWxzUEsBAi0AFAAGAAgAAAAhAIl8URHJAQAAdwMAAA4AAAAAAAAA&#10;AAAAAAAALgIAAGRycy9lMm9Eb2MueG1sUEsBAi0AFAAGAAgAAAAhAFSfoC3cAAAACgEAAA8AAAAA&#10;AAAAAAAAAAAAIwQAAGRycy9kb3ducmV2LnhtbFBLBQYAAAAABAAEAPMAAAAsBQAAAAA=&#10;" strokeweight=".24403mm">
                <w10:wrap type="topAndBottom" anchorx="page"/>
              </v:line>
            </w:pict>
          </mc:Fallback>
        </mc:AlternateContent>
      </w:r>
    </w:p>
    <w:p w14:paraId="58E5CABA" w14:textId="77777777" w:rsidR="00304673" w:rsidRDefault="00304673" w:rsidP="00304673">
      <w:pPr>
        <w:pStyle w:val="Corpotesto"/>
        <w:rPr>
          <w:rFonts w:ascii="Arial"/>
          <w:sz w:val="20"/>
        </w:rPr>
      </w:pPr>
    </w:p>
    <w:p w14:paraId="029F181E" w14:textId="77777777" w:rsidR="00304673" w:rsidRDefault="00304673" w:rsidP="00304673">
      <w:pPr>
        <w:pStyle w:val="Corpotesto"/>
        <w:spacing w:before="10"/>
        <w:rPr>
          <w:rFonts w:ascii="Arial"/>
          <w:sz w:val="16"/>
        </w:rPr>
      </w:pPr>
      <w:r>
        <w:rPr>
          <w:noProof/>
        </w:rPr>
        <mc:AlternateContent>
          <mc:Choice Requires="wps">
            <w:drawing>
              <wp:anchor distT="0" distB="0" distL="0" distR="0" simplePos="0" relativeHeight="251663360" behindDoc="1" locked="0" layoutInCell="1" allowOverlap="1" wp14:anchorId="47E73A48" wp14:editId="0CB3C4D6">
                <wp:simplePos x="0" y="0"/>
                <wp:positionH relativeFrom="page">
                  <wp:posOffset>720090</wp:posOffset>
                </wp:positionH>
                <wp:positionV relativeFrom="paragraph">
                  <wp:posOffset>152400</wp:posOffset>
                </wp:positionV>
                <wp:extent cx="6060440" cy="0"/>
                <wp:effectExtent l="5715" t="9525" r="10795" b="9525"/>
                <wp:wrapTopAndBottom/>
                <wp:docPr id="8" name="Connettore diritto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FCF501" id="Connettore diritto 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2pt" to="533.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AesyAEAAHcDAAAOAAAAZHJzL2Uyb0RvYy54bWysU01v2zAMvQ/YfxB0X+wUXRYYcXpI1126&#10;LUC7H8BIcixMFgVKiZN/P0r5aLfdivogUCL5xPeevLg7DE7sDUWLvpXTSS2F8Qq19dtW/np++DSX&#10;IibwGhx608qjifJu+fHDYgyNucEenTYkGMTHZgyt7FMKTVVF1ZsB4gSD8ZzskAZIvKVtpQlGRh9c&#10;dVPXs2pE0oFQmRj59P6UlMuC33VGpZ9dF00SrpU8WyorlXWT12q5gGZLEHqrzmPAG6YYwHq+9Ap1&#10;DwnEjux/UINVhBG7NFE4VNh1VpnCgdlM63/YPPUQTOHC4sRwlSm+H6z6sV+TsLqVbJSHgS1aofcm&#10;JSQjtCXLkZhnncYQGy5f+TVlpurgn8Ijqt9ReFz14LemzPt8DAwyzR3VXy15EwPfthm/o+Ya2CUs&#10;oh06GjIkyyEOxZvj1RtzSELx4aye1be3bKG65CpoLo2BYvpmcBA5aKWzPssGDewfY8qDQHMpycce&#10;H6xzxXrnxcjcv8w/l4aIzuqczGWRtpuVI7GH/HjKV1hx5nUZ4c7rAtYb0F/PcQLrTjFf7vxZjMz/&#10;pOQG9XFNF5HY3TLl+SXm5/N6X7pf/pflHwAAAP//AwBQSwMEFAAGAAgAAAAhAFSfoC3cAAAACgEA&#10;AA8AAABkcnMvZG93bnJldi54bWxMj0FLAzEQhe+C/yGM4M1mW0uVdbNFhKIHoVgreEw342ZpMglJ&#10;2q7/3ike9PjefLx5r1mO3okjpjwEUjCdVCCQumAG6hVs31c39yBy0WS0C4QKvjHDsr28aHRtwone&#10;8LgpveAQyrVWYEuJtZS5s+h1noSIxLevkLwuLFMvTdInDvdOzqpqIb0eiD9YHfHJYrffHLyCz318&#10;XpfUfURTaPWyldmu3atS11fj4wOIgmP5g+Fcn6tDy5124UAmC8d6ejtnVMFszpvOQLW44zG7X0e2&#10;jfw/of0BAAD//wMAUEsBAi0AFAAGAAgAAAAhALaDOJL+AAAA4QEAABMAAAAAAAAAAAAAAAAAAAAA&#10;AFtDb250ZW50X1R5cGVzXS54bWxQSwECLQAUAAYACAAAACEAOP0h/9YAAACUAQAACwAAAAAAAAAA&#10;AAAAAAAvAQAAX3JlbHMvLnJlbHNQSwECLQAUAAYACAAAACEA7HgHrMgBAAB3AwAADgAAAAAAAAAA&#10;AAAAAAAuAgAAZHJzL2Uyb0RvYy54bWxQSwECLQAUAAYACAAAACEAVJ+gLdwAAAAKAQAADwAAAAAA&#10;AAAAAAAAAAAiBAAAZHJzL2Rvd25yZXYueG1sUEsFBgAAAAAEAAQA8wAAACsFAAAAAA==&#10;" strokeweight=".24403mm">
                <w10:wrap type="topAndBottom" anchorx="page"/>
              </v:line>
            </w:pict>
          </mc:Fallback>
        </mc:AlternateContent>
      </w:r>
    </w:p>
    <w:p w14:paraId="2C6CE282" w14:textId="77777777" w:rsidR="00304673" w:rsidRDefault="00304673" w:rsidP="00304673">
      <w:pPr>
        <w:pStyle w:val="Corpotesto"/>
        <w:rPr>
          <w:rFonts w:ascii="Arial"/>
          <w:sz w:val="20"/>
        </w:rPr>
      </w:pPr>
    </w:p>
    <w:p w14:paraId="683A6420" w14:textId="77777777" w:rsidR="00304673" w:rsidRDefault="00304673" w:rsidP="00304673">
      <w:pPr>
        <w:pStyle w:val="Corpotesto"/>
        <w:spacing w:before="9"/>
        <w:rPr>
          <w:rFonts w:ascii="Arial"/>
          <w:sz w:val="16"/>
        </w:rPr>
      </w:pPr>
      <w:r>
        <w:rPr>
          <w:noProof/>
        </w:rPr>
        <mc:AlternateContent>
          <mc:Choice Requires="wps">
            <w:drawing>
              <wp:anchor distT="0" distB="0" distL="0" distR="0" simplePos="0" relativeHeight="251664384" behindDoc="1" locked="0" layoutInCell="1" allowOverlap="1" wp14:anchorId="6792EFB3" wp14:editId="0B029B72">
                <wp:simplePos x="0" y="0"/>
                <wp:positionH relativeFrom="page">
                  <wp:posOffset>720090</wp:posOffset>
                </wp:positionH>
                <wp:positionV relativeFrom="paragraph">
                  <wp:posOffset>151765</wp:posOffset>
                </wp:positionV>
                <wp:extent cx="6060440" cy="0"/>
                <wp:effectExtent l="5715" t="8890" r="10795" b="10160"/>
                <wp:wrapTopAndBottom/>
                <wp:docPr id="7" name="Connettore dirit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1DCC7" id="Connettore diritto 7"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1.95pt" to="533.9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DCyAEAAHcDAAAOAAAAZHJzL2Uyb0RvYy54bWysU01v2zAMvQ/YfxB0X+wUXRIYcXpI1126&#10;LUC7H8BIcixMFgVKiZN/P0r5WLfdhvkgUPx45HuUlw/HwYmDoWjRt3I6qaUwXqG2ftfK769PHxZS&#10;xAReg0NvWnkyUT6s3r9bjqExd9ij04YEg/jYjKGVfUqhqaqoejNAnGAwnoMd0gCJr7SrNMHI6IOr&#10;7up6Vo1IOhAqEyN7H89BuSr4XWdU+tZ10SThWsmzpXJSObf5rFZLaHYEobfqMgb8wxQDWM9Nb1CP&#10;kEDsyf4FNVhFGLFLE4VDhV1nlSkcmM20/oPNSw/BFC4sTgw3meL/g1VfDxsSVrdyLoWHgVe0Ru9N&#10;SkhGaEuWLTHPOo0hNpy+9hvKTNXRv4RnVD+i8Ljuwe9Mmff1FBhkmiuq30ryJQbuth2/oOYc2Ccs&#10;oh07GjIkyyGOZTen227MMQnFzlk9q+/veYXqGquguRYGiumzwUFko5XO+iwbNHB4jikPAs01Jbs9&#10;PlnnyuqdF2MrF/PFx1IQ0Vmdgzkt0m67diQOkB9P+QorjrxNI9x7XcB6A/rTxU5g3dnm5s5fxMj8&#10;z0puUZ82dBWJt1umvLzE/Hze3kv1r/9l9RMAAP//AwBQSwMEFAAGAAgAAAAhAFfjqVjdAAAACgEA&#10;AA8AAABkcnMvZG93bnJldi54bWxMj0FLAzEQhe+C/yGM4M1m20rVdbNFhKIHobS20GO6GTdLk0nY&#10;pO36753iQY/vzceb96r54J04YZ+6QArGowIEUhNMR62Czefi7hFEypqMdoFQwTcmmNfXV5UuTTjT&#10;Ck/r3AoOoVRqBTbnWEqZGotep1GISHz7Cr3XmWXfStPrM4d7JydFMZNed8QfrI74arE5rI9ewe4Q&#10;35a5b7bRZFq8b2SyS/eh1O3N8PIMIuOQ/2C41OfqUHOnfTiSScKxHk/vGVUwmT6BuADF7IHH7H8d&#10;WVfy/4T6BwAA//8DAFBLAQItABQABgAIAAAAIQC2gziS/gAAAOEBAAATAAAAAAAAAAAAAAAAAAAA&#10;AABbQ29udGVudF9UeXBlc10ueG1sUEsBAi0AFAAGAAgAAAAhADj9If/WAAAAlAEAAAsAAAAAAAAA&#10;AAAAAAAALwEAAF9yZWxzLy5yZWxzUEsBAi0AFAAGAAgAAAAhALpZoMLIAQAAdwMAAA4AAAAAAAAA&#10;AAAAAAAALgIAAGRycy9lMm9Eb2MueG1sUEsBAi0AFAAGAAgAAAAhAFfjqVjdAAAACgEAAA8AAAAA&#10;AAAAAAAAAAAAIgQAAGRycy9kb3ducmV2LnhtbFBLBQYAAAAABAAEAPMAAAAsBQAAAAA=&#10;" strokeweight=".24403mm">
                <w10:wrap type="topAndBottom" anchorx="page"/>
              </v:line>
            </w:pict>
          </mc:Fallback>
        </mc:AlternateContent>
      </w:r>
    </w:p>
    <w:p w14:paraId="23201ABC" w14:textId="77777777" w:rsidR="00304673" w:rsidRDefault="00304673" w:rsidP="00304673">
      <w:pPr>
        <w:pStyle w:val="Corpotesto"/>
        <w:rPr>
          <w:rFonts w:ascii="Arial"/>
          <w:sz w:val="20"/>
        </w:rPr>
      </w:pPr>
    </w:p>
    <w:p w14:paraId="21AE627C" w14:textId="77777777" w:rsidR="00304673" w:rsidRDefault="00304673" w:rsidP="00304673">
      <w:pPr>
        <w:pStyle w:val="Corpotesto"/>
        <w:spacing w:before="10"/>
        <w:rPr>
          <w:rFonts w:ascii="Arial"/>
          <w:sz w:val="16"/>
        </w:rPr>
      </w:pPr>
      <w:r>
        <w:rPr>
          <w:noProof/>
        </w:rPr>
        <mc:AlternateContent>
          <mc:Choice Requires="wps">
            <w:drawing>
              <wp:anchor distT="0" distB="0" distL="0" distR="0" simplePos="0" relativeHeight="251665408" behindDoc="1" locked="0" layoutInCell="1" allowOverlap="1" wp14:anchorId="7E1209BA" wp14:editId="150C0FF2">
                <wp:simplePos x="0" y="0"/>
                <wp:positionH relativeFrom="page">
                  <wp:posOffset>720090</wp:posOffset>
                </wp:positionH>
                <wp:positionV relativeFrom="paragraph">
                  <wp:posOffset>152400</wp:posOffset>
                </wp:positionV>
                <wp:extent cx="6059170" cy="0"/>
                <wp:effectExtent l="5715" t="9525" r="12065" b="9525"/>
                <wp:wrapTopAndBottom/>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917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F5D16" id="Connettore diritto 6"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2pt" to="5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JB0yQEAAHcDAAAOAAAAZHJzL2Uyb0RvYy54bWysU01v2zAMvQ/YfxB0X5wUaJoZcXpI1126&#10;LUC7H8BIcixMFgVKiZ1/P0r5WLfeivkgUPx45HuUl/dj78TBULToGzmbTKUwXqG2ftfIny+PnxZS&#10;xAReg0NvGnk0Ud6vPn5YDqE2N9ih04YEg/hYD6GRXUqhrqqoOtNDnGAwnoMtUg+Jr7SrNMHA6L2r&#10;bqbTeTUg6UCoTIzsfTgF5argt61R6UfbRpOEayTPlspJ5dzms1otod4RhM6q8xjwjil6sJ6bXqEe&#10;IIHYk30D1VtFGLFNE4V9hW1rlSkcmM1s+g+b5w6CKVxYnBiuMsX/B6u+HzYkrG7kXAoPPa9ojd6b&#10;lJCM0JYsW2KedRpCrDl97TeUmarRP4cnVL+i8LjuwO9MmfflGBhkliuqv0ryJQbuth2+oeYc2Ccs&#10;oo0t9RmS5RBj2c3xuhszJqHYOZ/efp7d8QrVJVZBfSkMFNNXg73IRiOd9Vk2qOHwFFMeBOpLSnZ7&#10;fLTOldU7L4ZGLu4Wt6UgorM6B3NapN127UgcID+e8hVWHHmdRrj3uoB1BvSXs53AupPNzZ0/i5H5&#10;n5Tcoj5u6CISb7dMeX6J+fm8vpfqP//L6jcAAAD//wMAUEsDBBQABgAIAAAAIQAZFHtT3QAAAAoB&#10;AAAPAAAAZHJzL2Rvd25yZXYueG1sTI9BSwMxEIXvgv8hjODNZlvLWtbNFhGKHoRirdBjuhk3S5NJ&#10;2KTt+u+d4kGP783Hm/fq5eidOOGQ+kAKppMCBFIbTE+dgu3H6m4BImVNRrtAqOAbEyyb66taVyac&#10;6R1Pm9wJDqFUaQU251hJmVqLXqdJiEh8+wqD15nl0Ekz6DOHeydnRVFKr3viD1ZHfLbYHjZHr2B3&#10;iC/rPLSf0WRavW5lsmv3ptTtzfj0CCLjmP9guNTn6tBwp304kknCsZ7ezxlVMJvzpgtQlA8liP2v&#10;I5ta/p/Q/AAAAP//AwBQSwECLQAUAAYACAAAACEAtoM4kv4AAADhAQAAEwAAAAAAAAAAAAAAAAAA&#10;AAAAW0NvbnRlbnRfVHlwZXNdLnhtbFBLAQItABQABgAIAAAAIQA4/SH/1gAAAJQBAAALAAAAAAAA&#10;AAAAAAAAAC8BAABfcmVscy8ucmVsc1BLAQItABQABgAIAAAAIQAIYJB0yQEAAHcDAAAOAAAAAAAA&#10;AAAAAAAAAC4CAABkcnMvZTJvRG9jLnhtbFBLAQItABQABgAIAAAAIQAZFHtT3QAAAAoBAAAPAAAA&#10;AAAAAAAAAAAAACMEAABkcnMvZG93bnJldi54bWxQSwUGAAAAAAQABADzAAAALQUAAAAA&#10;" strokeweight=".24403mm">
                <w10:wrap type="topAndBottom" anchorx="page"/>
              </v:line>
            </w:pict>
          </mc:Fallback>
        </mc:AlternateContent>
      </w:r>
    </w:p>
    <w:p w14:paraId="3A04EDC3" w14:textId="77777777" w:rsidR="00304673" w:rsidRDefault="00304673" w:rsidP="00304673">
      <w:pPr>
        <w:pStyle w:val="Corpotesto"/>
        <w:rPr>
          <w:rFonts w:ascii="Arial"/>
          <w:sz w:val="20"/>
        </w:rPr>
      </w:pPr>
    </w:p>
    <w:p w14:paraId="6A222CF3" w14:textId="77777777" w:rsidR="00304673" w:rsidRDefault="00304673" w:rsidP="00304673">
      <w:pPr>
        <w:pStyle w:val="Corpotesto"/>
        <w:rPr>
          <w:rFonts w:ascii="Arial"/>
          <w:sz w:val="20"/>
        </w:rPr>
      </w:pPr>
    </w:p>
    <w:p w14:paraId="3C2361AF" w14:textId="77777777" w:rsidR="00304673" w:rsidRDefault="00304673" w:rsidP="00304673">
      <w:pPr>
        <w:pStyle w:val="Corpotesto"/>
        <w:spacing w:before="6"/>
        <w:rPr>
          <w:rFonts w:ascii="Arial"/>
          <w:sz w:val="25"/>
        </w:rPr>
      </w:pPr>
    </w:p>
    <w:p w14:paraId="346756A2" w14:textId="77777777" w:rsidR="00304673" w:rsidRDefault="00304673" w:rsidP="00304673">
      <w:pPr>
        <w:spacing w:before="93"/>
        <w:rPr>
          <w:rFonts w:ascii="Arial"/>
        </w:rPr>
      </w:pPr>
      <w:r>
        <w:rPr>
          <w:rFonts w:ascii="Arial"/>
          <w:b/>
        </w:rPr>
        <w:t xml:space="preserve">INDIRIZZO </w:t>
      </w:r>
      <w:r>
        <w:rPr>
          <w:rFonts w:ascii="Arial"/>
        </w:rPr>
        <w:t>(per comunicazioni/copie):</w:t>
      </w:r>
    </w:p>
    <w:p w14:paraId="7B735971" w14:textId="77777777" w:rsidR="00304673" w:rsidRDefault="00304673" w:rsidP="00304673">
      <w:pPr>
        <w:pStyle w:val="Corpotesto"/>
        <w:rPr>
          <w:rFonts w:ascii="Arial"/>
          <w:sz w:val="20"/>
        </w:rPr>
      </w:pPr>
    </w:p>
    <w:p w14:paraId="133B4707" w14:textId="77777777" w:rsidR="00304673" w:rsidRDefault="00304673" w:rsidP="00304673">
      <w:pPr>
        <w:pStyle w:val="Corpotesto"/>
        <w:spacing w:before="2"/>
        <w:rPr>
          <w:rFonts w:ascii="Arial"/>
          <w:sz w:val="19"/>
        </w:rPr>
      </w:pPr>
      <w:r>
        <w:rPr>
          <w:noProof/>
        </w:rPr>
        <mc:AlternateContent>
          <mc:Choice Requires="wps">
            <w:drawing>
              <wp:anchor distT="0" distB="0" distL="0" distR="0" simplePos="0" relativeHeight="251666432" behindDoc="1" locked="0" layoutInCell="1" allowOverlap="1" wp14:anchorId="0ACC75A2" wp14:editId="60C97C99">
                <wp:simplePos x="0" y="0"/>
                <wp:positionH relativeFrom="page">
                  <wp:posOffset>720090</wp:posOffset>
                </wp:positionH>
                <wp:positionV relativeFrom="paragraph">
                  <wp:posOffset>169545</wp:posOffset>
                </wp:positionV>
                <wp:extent cx="6060440" cy="0"/>
                <wp:effectExtent l="5715" t="7620" r="10795" b="11430"/>
                <wp:wrapTopAndBottom/>
                <wp:docPr id="5" name="Connettore dirit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93B3E" id="Connettore diritto 5"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3.35pt" to="533.9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31jyAEAAHcDAAAOAAAAZHJzL2Uyb0RvYy54bWysU01v2zAMvQ/YfxB0X+wUTRYYcXpI1126&#10;LUC7H8BIcixMFgVKiZN/P0r5WLfdhvkgUPx45HuUlw/HwYmDoWjRt3I6qaUwXqG2ftfK769PHxZS&#10;xAReg0NvWnkyUT6s3r9bjqExd9ij04YEg/jYjKGVfUqhqaqoejNAnGAwnoMd0gCJr7SrNMHI6IOr&#10;7up6Xo1IOhAqEyN7H89BuSr4XWdU+tZ10SThWsmzpXJSObf5rFZLaHYEobfqMgb8wxQDWM9Nb1CP&#10;kEDsyf4FNVhFGLFLE4VDhV1nlSkcmM20/oPNSw/BFC4sTgw3meL/g1VfDxsSVrdyJoWHgVe0Ru9N&#10;SkhGaEuWLTHLOo0hNpy+9hvKTNXRv4RnVD+i8Ljuwe9Mmff1FBhkmiuq30ryJQbuth2/oOYc2Ccs&#10;oh07GjIkyyGOZTen227MMQnFznk9r+/veYXqGquguRYGiumzwUFko5XO+iwbNHB4jikPAs01Jbs9&#10;PlnnyuqdF2MrFx8Xs1IQ0Vmdgzkt0m67diQOkB9P+QorjrxNI9x7XcB6A/rTxU5g3dnm5s5fxMj8&#10;z0puUZ82dBWJt1umvLzE/Hze3kv1r/9l9RMAAP//AwBQSwMEFAAGAAgAAAAhAMn2AlndAAAACgEA&#10;AA8AAABkcnMvZG93bnJldi54bWxMj0FLAzEQhe+C/yGM4M1mW2Ur280WEYoehGKt0GO6GTdLk0nY&#10;pO36753iQY/vzceb9+rl6J044ZD6QAqmkwIEUhtMT52C7cfq7hFEypqMdoFQwTcmWDbXV7WuTDjT&#10;O542uRMcQqnSCmzOsZIytRa9TpMQkfj2FQavM8uhk2bQZw73Ts6KopRe98QfrI74bLE9bI5ewe4Q&#10;X9Z5aD+jybR63cpk1+5Nqdub8WkBIuOY/2C41Ofq0HCnfTiSScKxnt4/MKpgVs5BXICinPOY/a8j&#10;m1r+n9D8AAAA//8DAFBLAQItABQABgAIAAAAIQC2gziS/gAAAOEBAAATAAAAAAAAAAAAAAAAAAAA&#10;AABbQ29udGVudF9UeXBlc10ueG1sUEsBAi0AFAAGAAgAAAAhADj9If/WAAAAlAEAAAsAAAAAAAAA&#10;AAAAAAAALwEAAF9yZWxzLy5yZWxzUEsBAi0AFAAGAAgAAAAhADFXfWPIAQAAdwMAAA4AAAAAAAAA&#10;AAAAAAAALgIAAGRycy9lMm9Eb2MueG1sUEsBAi0AFAAGAAgAAAAhAMn2AlndAAAACgEAAA8AAAAA&#10;AAAAAAAAAAAAIgQAAGRycy9kb3ducmV2LnhtbFBLBQYAAAAABAAEAPMAAAAsBQAAAAA=&#10;" strokeweight=".24403mm">
                <w10:wrap type="topAndBottom" anchorx="page"/>
              </v:line>
            </w:pict>
          </mc:Fallback>
        </mc:AlternateContent>
      </w:r>
    </w:p>
    <w:p w14:paraId="64209E80" w14:textId="77777777" w:rsidR="00304673" w:rsidRDefault="00304673" w:rsidP="00304673">
      <w:pPr>
        <w:pStyle w:val="Corpotesto"/>
        <w:rPr>
          <w:rFonts w:ascii="Arial"/>
          <w:sz w:val="20"/>
        </w:rPr>
      </w:pPr>
    </w:p>
    <w:p w14:paraId="526D6EDD" w14:textId="77777777" w:rsidR="00304673" w:rsidRDefault="00304673" w:rsidP="00304673">
      <w:pPr>
        <w:pStyle w:val="Corpotesto"/>
        <w:spacing w:before="9"/>
        <w:rPr>
          <w:rFonts w:ascii="Arial"/>
          <w:sz w:val="16"/>
        </w:rPr>
      </w:pPr>
      <w:r>
        <w:rPr>
          <w:noProof/>
        </w:rPr>
        <mc:AlternateContent>
          <mc:Choice Requires="wps">
            <w:drawing>
              <wp:anchor distT="0" distB="0" distL="0" distR="0" simplePos="0" relativeHeight="251667456" behindDoc="1" locked="0" layoutInCell="1" allowOverlap="1" wp14:anchorId="2CBDF4FE" wp14:editId="0E6C6DF9">
                <wp:simplePos x="0" y="0"/>
                <wp:positionH relativeFrom="page">
                  <wp:posOffset>720090</wp:posOffset>
                </wp:positionH>
                <wp:positionV relativeFrom="paragraph">
                  <wp:posOffset>151765</wp:posOffset>
                </wp:positionV>
                <wp:extent cx="6060440" cy="0"/>
                <wp:effectExtent l="5715" t="8890" r="10795" b="10160"/>
                <wp:wrapTopAndBottom/>
                <wp:docPr id="4" name="Connettore dirit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044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758B2" id="Connettore diritto 4"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1.95pt" to="533.9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yveyAEAAHcDAAAOAAAAZHJzL2Uyb0RvYy54bWysU01v2zAMvQ/YfxB0X+wUWRYYcXpI1126&#10;LUC7H8BIcixMFgVKiZN/P0r5aLfdhvkgUPx45HuUl/fHwYmDoWjRt3I6qaUwXqG2ftfKHy+PHxZS&#10;xAReg0NvWnkyUd6v3r9bjqExd9ij04YEg/jYjKGVfUqhqaqoejNAnGAwnoMd0gCJr7SrNMHI6IOr&#10;7up6Xo1IOhAqEyN7H85BuSr4XWdU+t510SThWsmzpXJSObf5rFZLaHYEobfqMgb8wxQDWM9Nb1AP&#10;kEDsyf4FNVhFGLFLE4VDhV1nlSkcmM20/oPNcw/BFC4sTgw3meL/g1XfDhsSVrdyJoWHgVe0Ru9N&#10;SkhGaEuWLTHLOo0hNpy+9hvKTNXRP4cnVD+j8Ljuwe9MmfflFBhkmiuq30ryJQbuth2/ouYc2Ccs&#10;oh07GjIkyyGOZTen227MMQnFznk9r2czXqG6xiporoWBYvpicBDZaKWzPssGDRyeYsqDQHNNyW6P&#10;j9a5snrnxdjKxafFx1IQ0Vmdgzkt0m67diQOkB9P+QorjrxNI9x7XcB6A/rzxU5g3dnm5s5fxMj8&#10;z0puUZ82dBWJt1umvLzE/Hze3kv16/+y+gUAAP//AwBQSwMEFAAGAAgAAAAhAFfjqVjdAAAACgEA&#10;AA8AAABkcnMvZG93bnJldi54bWxMj0FLAzEQhe+C/yGM4M1m20rVdbNFhKIHobS20GO6GTdLk0nY&#10;pO36753iQY/vzceb96r54J04YZ+6QArGowIEUhNMR62Czefi7hFEypqMdoFQwTcmmNfXV5UuTTjT&#10;Ck/r3AoOoVRqBTbnWEqZGotep1GISHz7Cr3XmWXfStPrM4d7JydFMZNed8QfrI74arE5rI9ewe4Q&#10;35a5b7bRZFq8b2SyS/eh1O3N8PIMIuOQ/2C41OfqUHOnfTiSScKxHk/vGVUwmT6BuADF7IHH7H8d&#10;WVfy/4T6BwAA//8DAFBLAQItABQABgAIAAAAIQC2gziS/gAAAOEBAAATAAAAAAAAAAAAAAAAAAAA&#10;AABbQ29udGVudF9UeXBlc10ueG1sUEsBAi0AFAAGAAgAAAAhADj9If/WAAAAlAEAAAsAAAAAAAAA&#10;AAAAAAAALwEAAF9yZWxzLy5yZWxzUEsBAi0AFAAGAAgAAAAhAFRTK97IAQAAdwMAAA4AAAAAAAAA&#10;AAAAAAAALgIAAGRycy9lMm9Eb2MueG1sUEsBAi0AFAAGAAgAAAAhAFfjqVjdAAAACgEAAA8AAAAA&#10;AAAAAAAAAAAAIgQAAGRycy9kb3ducmV2LnhtbFBLBQYAAAAABAAEAPMAAAAsBQAAAAA=&#10;" strokeweight=".24403mm">
                <w10:wrap type="topAndBottom" anchorx="page"/>
              </v:line>
            </w:pict>
          </mc:Fallback>
        </mc:AlternateContent>
      </w:r>
    </w:p>
    <w:p w14:paraId="4B42F05F" w14:textId="77777777" w:rsidR="00304673" w:rsidRDefault="00304673" w:rsidP="00304673">
      <w:pPr>
        <w:pStyle w:val="Corpotesto"/>
        <w:rPr>
          <w:rFonts w:ascii="Arial"/>
          <w:sz w:val="20"/>
        </w:rPr>
      </w:pPr>
    </w:p>
    <w:p w14:paraId="620C4F6A" w14:textId="77777777" w:rsidR="00304673" w:rsidRDefault="00304673" w:rsidP="00304673">
      <w:pPr>
        <w:pStyle w:val="Corpotesto"/>
        <w:spacing w:before="10"/>
        <w:rPr>
          <w:rFonts w:ascii="Arial"/>
          <w:sz w:val="16"/>
        </w:rPr>
      </w:pPr>
      <w:r>
        <w:rPr>
          <w:noProof/>
        </w:rPr>
        <mc:AlternateContent>
          <mc:Choice Requires="wps">
            <w:drawing>
              <wp:anchor distT="0" distB="0" distL="0" distR="0" simplePos="0" relativeHeight="251668480" behindDoc="1" locked="0" layoutInCell="1" allowOverlap="1" wp14:anchorId="70C397AF" wp14:editId="1A9F178D">
                <wp:simplePos x="0" y="0"/>
                <wp:positionH relativeFrom="page">
                  <wp:posOffset>720090</wp:posOffset>
                </wp:positionH>
                <wp:positionV relativeFrom="paragraph">
                  <wp:posOffset>152400</wp:posOffset>
                </wp:positionV>
                <wp:extent cx="6059170" cy="0"/>
                <wp:effectExtent l="5715" t="9525" r="12065" b="9525"/>
                <wp:wrapTopAndBottom/>
                <wp:docPr id="3" name="Connettore dirit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9170"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122828" id="Connettore diritto 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12pt" to="533.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w1RyQEAAHcDAAAOAAAAZHJzL2Uyb0RvYy54bWysU01v2zAMvQ/YfxB0X+y0aJsZcXpI1126&#10;LUDbH8BIcixMFgVKiZN/P0r5WLfehvkgUPx45HuU5/f7wYmdoWjRt3I6qaUwXqG2ftPK15fHTzMp&#10;YgKvwaE3rTyYKO8XHz/Mx9CYK+zRaUOCQXxsxtDKPqXQVFVUvRkgTjAYz8EOaYDEV9pUmmBk9MFV&#10;V3V9W41IOhAqEyN7H45BuSj4XWdU+tF10SThWsmzpXJSOdf5rBZzaDYEobfqNAb8wxQDWM9NL1AP&#10;kEBsyb6DGqwijNilicKhwq6zyhQOzGZa/8XmuYdgChcWJ4aLTPH/warvuxUJq1t5LYWHgVe0RO9N&#10;SkhGaEuWLXGddRpDbDh96VeUmaq9fw5PqH5G4XHZg9+YMu/LITDINFdUf5TkSwzcbT1+Q805sE1Y&#10;RNt3NGRIlkPsy24Ol92YfRKKnbf1zefpHa9QnWMVNOfCQDF9NTiIbLTSWZ9lgwZ2TzHlQaA5p2S3&#10;x0frXFm982Js5exudlMKIjqrczCnRdqsl47EDvLjKV9hxZG3aYRbrwtYb0B/OdkJrDva3Nz5kxiZ&#10;/1HJNerDis4i8XbLlKeXmJ/P23up/v2/LH4BAAD//wMAUEsDBBQABgAIAAAAIQAZFHtT3QAAAAoB&#10;AAAPAAAAZHJzL2Rvd25yZXYueG1sTI9BSwMxEIXvgv8hjODNZlvLWtbNFhGKHoRirdBjuhk3S5NJ&#10;2KTt+u+d4kGP783Hm/fq5eidOOGQ+kAKppMCBFIbTE+dgu3H6m4BImVNRrtAqOAbEyyb66taVyac&#10;6R1Pm9wJDqFUaQU251hJmVqLXqdJiEh8+wqD15nl0Ekz6DOHeydnRVFKr3viD1ZHfLbYHjZHr2B3&#10;iC/rPLSf0WRavW5lsmv3ptTtzfj0CCLjmP9guNTn6tBwp304kknCsZ7ezxlVMJvzpgtQlA8liP2v&#10;I5ta/p/Q/AAAAP//AwBQSwECLQAUAAYACAAAACEAtoM4kv4AAADhAQAAEwAAAAAAAAAAAAAAAAAA&#10;AAAAW0NvbnRlbnRfVHlwZXNdLnhtbFBLAQItABQABgAIAAAAIQA4/SH/1gAAAJQBAAALAAAAAAAA&#10;AAAAAAAAAC8BAABfcmVscy8ucmVsc1BLAQItABQABgAIAAAAIQA6fw1RyQEAAHcDAAAOAAAAAAAA&#10;AAAAAAAAAC4CAABkcnMvZTJvRG9jLnhtbFBLAQItABQABgAIAAAAIQAZFHtT3QAAAAoBAAAPAAAA&#10;AAAAAAAAAAAAACMEAABkcnMvZG93bnJldi54bWxQSwUGAAAAAAQABADzAAAALQUAAAAA&#10;" strokeweight=".24403mm">
                <w10:wrap type="topAndBottom" anchorx="page"/>
              </v:line>
            </w:pict>
          </mc:Fallback>
        </mc:AlternateContent>
      </w:r>
    </w:p>
    <w:p w14:paraId="0D4F8CB9" w14:textId="77777777" w:rsidR="00304673" w:rsidRDefault="00304673" w:rsidP="00304673">
      <w:pPr>
        <w:pStyle w:val="Corpotesto"/>
        <w:spacing w:before="6"/>
        <w:rPr>
          <w:rFonts w:ascii="Arial"/>
          <w:sz w:val="25"/>
        </w:rPr>
      </w:pPr>
    </w:p>
    <w:p w14:paraId="3FD6484F" w14:textId="77777777" w:rsidR="00304673" w:rsidRDefault="00304673" w:rsidP="00304673">
      <w:pPr>
        <w:pStyle w:val="Titolo6"/>
        <w:spacing w:before="93"/>
        <w:ind w:left="516" w:right="511"/>
        <w:rPr>
          <w:rFonts w:ascii="Arial"/>
        </w:rPr>
      </w:pPr>
      <w:r>
        <w:rPr>
          <w:rFonts w:ascii="Arial"/>
        </w:rPr>
        <w:t>DICHIARA</w:t>
      </w:r>
    </w:p>
    <w:p w14:paraId="1AA0D3E5" w14:textId="77777777" w:rsidR="00304673" w:rsidRDefault="00304673" w:rsidP="00304673">
      <w:pPr>
        <w:pStyle w:val="Corpotesto"/>
        <w:spacing w:before="11"/>
        <w:rPr>
          <w:rFonts w:ascii="Arial"/>
          <w:b/>
          <w:sz w:val="24"/>
        </w:rPr>
      </w:pPr>
    </w:p>
    <w:p w14:paraId="26EDBFD3" w14:textId="77777777" w:rsidR="00304673" w:rsidRDefault="00304673" w:rsidP="00304673">
      <w:pPr>
        <w:pStyle w:val="Paragrafoelenco"/>
        <w:numPr>
          <w:ilvl w:val="0"/>
          <w:numId w:val="7"/>
        </w:numPr>
        <w:tabs>
          <w:tab w:val="left" w:pos="815"/>
        </w:tabs>
        <w:spacing w:line="348" w:lineRule="auto"/>
        <w:ind w:right="445"/>
        <w:rPr>
          <w:rFonts w:ascii="Arial" w:hAnsi="Arial"/>
        </w:rPr>
      </w:pPr>
      <w:r>
        <w:rPr>
          <w:rFonts w:ascii="Arial" w:hAnsi="Arial"/>
        </w:rPr>
        <w:t>di essere informato che dovrà previamente versare l'importo dei costi di riproduzione e di invio, come definiti dal decreto regionale n. 1806 del 1° marzo</w:t>
      </w:r>
      <w:r>
        <w:rPr>
          <w:rFonts w:ascii="Arial" w:hAnsi="Arial"/>
          <w:spacing w:val="-4"/>
        </w:rPr>
        <w:t xml:space="preserve"> </w:t>
      </w:r>
      <w:r>
        <w:rPr>
          <w:rFonts w:ascii="Arial" w:hAnsi="Arial"/>
        </w:rPr>
        <w:t>2010;</w:t>
      </w:r>
    </w:p>
    <w:p w14:paraId="09E4CE02" w14:textId="77777777" w:rsidR="00304673" w:rsidRDefault="00304673" w:rsidP="00304673">
      <w:pPr>
        <w:pStyle w:val="Paragrafoelenco"/>
        <w:numPr>
          <w:ilvl w:val="0"/>
          <w:numId w:val="7"/>
        </w:numPr>
        <w:tabs>
          <w:tab w:val="left" w:pos="815"/>
        </w:tabs>
        <w:spacing w:before="11" w:line="348" w:lineRule="auto"/>
        <w:ind w:right="449" w:hanging="360"/>
        <w:rPr>
          <w:rFonts w:ascii="Arial" w:hAnsi="Arial"/>
        </w:rPr>
      </w:pPr>
      <w:r>
        <w:rPr>
          <w:rFonts w:ascii="Arial" w:hAnsi="Arial"/>
        </w:rPr>
        <w:t>di conoscere le sanzioni amministrative e penali previste dagli artt. 75 e 76 del DPR</w:t>
      </w:r>
      <w:r>
        <w:rPr>
          <w:rFonts w:ascii="Arial" w:hAnsi="Arial"/>
          <w:spacing w:val="25"/>
        </w:rPr>
        <w:t xml:space="preserve"> </w:t>
      </w:r>
      <w:r>
        <w:rPr>
          <w:rFonts w:ascii="Arial" w:hAnsi="Arial"/>
        </w:rPr>
        <w:t>n. 445/2000 per l’ipotesi di dichiarazioni</w:t>
      </w:r>
      <w:r>
        <w:rPr>
          <w:rFonts w:ascii="Arial" w:hAnsi="Arial"/>
          <w:spacing w:val="-3"/>
        </w:rPr>
        <w:t xml:space="preserve"> </w:t>
      </w:r>
      <w:r>
        <w:rPr>
          <w:rFonts w:ascii="Arial" w:hAnsi="Arial"/>
        </w:rPr>
        <w:t>mendaci;</w:t>
      </w:r>
    </w:p>
    <w:p w14:paraId="29BFD9BA" w14:textId="77777777" w:rsidR="00304673" w:rsidRDefault="00304673" w:rsidP="00304673">
      <w:pPr>
        <w:pStyle w:val="Paragrafoelenco"/>
        <w:numPr>
          <w:ilvl w:val="0"/>
          <w:numId w:val="7"/>
        </w:numPr>
        <w:tabs>
          <w:tab w:val="left" w:pos="815"/>
        </w:tabs>
        <w:spacing w:before="11" w:line="348" w:lineRule="auto"/>
        <w:ind w:right="445" w:hanging="360"/>
        <w:rPr>
          <w:rFonts w:ascii="Arial" w:hAnsi="Arial"/>
        </w:rPr>
      </w:pPr>
      <w:r>
        <w:rPr>
          <w:rFonts w:ascii="Arial" w:hAnsi="Arial"/>
        </w:rPr>
        <w:t>di aver preso visione dell’informativa per il trattamento dei dati personali forniti con la presente richiesta.</w:t>
      </w:r>
    </w:p>
    <w:p w14:paraId="4010747C" w14:textId="77777777" w:rsidR="00304673" w:rsidRDefault="00304673" w:rsidP="00304673">
      <w:pPr>
        <w:pStyle w:val="Corpotesto"/>
        <w:rPr>
          <w:rFonts w:ascii="Arial"/>
          <w:sz w:val="24"/>
        </w:rPr>
      </w:pPr>
    </w:p>
    <w:p w14:paraId="52519090" w14:textId="77777777" w:rsidR="00304673" w:rsidRDefault="00304673" w:rsidP="00304673">
      <w:pPr>
        <w:pStyle w:val="Corpotesto"/>
        <w:spacing w:before="9"/>
        <w:rPr>
          <w:rFonts w:ascii="Arial"/>
          <w:sz w:val="23"/>
        </w:rPr>
      </w:pPr>
    </w:p>
    <w:p w14:paraId="1E23C426" w14:textId="77777777" w:rsidR="00304673" w:rsidRDefault="00304673" w:rsidP="00304673">
      <w:pPr>
        <w:pStyle w:val="Corpotesto"/>
        <w:tabs>
          <w:tab w:val="left" w:pos="6096"/>
        </w:tabs>
        <w:ind w:left="454"/>
        <w:rPr>
          <w:rFonts w:ascii="Arial"/>
        </w:rPr>
      </w:pPr>
      <w:r>
        <w:rPr>
          <w:rFonts w:ascii="Arial"/>
        </w:rPr>
        <w:t>Luogo</w:t>
      </w:r>
      <w:r>
        <w:rPr>
          <w:rFonts w:ascii="Arial"/>
          <w:spacing w:val="-2"/>
        </w:rPr>
        <w:t xml:space="preserve"> </w:t>
      </w:r>
      <w:r>
        <w:rPr>
          <w:rFonts w:ascii="Arial"/>
        </w:rPr>
        <w:t>e</w:t>
      </w:r>
      <w:r>
        <w:rPr>
          <w:rFonts w:ascii="Arial"/>
          <w:spacing w:val="-1"/>
        </w:rPr>
        <w:t xml:space="preserve"> </w:t>
      </w:r>
      <w:r>
        <w:rPr>
          <w:rFonts w:ascii="Arial"/>
        </w:rPr>
        <w:t>data</w:t>
      </w:r>
      <w:r>
        <w:rPr>
          <w:rFonts w:ascii="Arial"/>
        </w:rPr>
        <w:tab/>
        <w:t>Firma, per esteso e</w:t>
      </w:r>
      <w:r>
        <w:rPr>
          <w:rFonts w:ascii="Arial"/>
          <w:spacing w:val="-2"/>
        </w:rPr>
        <w:t xml:space="preserve"> </w:t>
      </w:r>
      <w:r>
        <w:rPr>
          <w:rFonts w:ascii="Arial"/>
        </w:rPr>
        <w:t>leggibile</w:t>
      </w:r>
    </w:p>
    <w:p w14:paraId="5D28A57E" w14:textId="77777777" w:rsidR="00304673" w:rsidRDefault="00304673" w:rsidP="00304673">
      <w:pPr>
        <w:pStyle w:val="Corpotesto"/>
        <w:rPr>
          <w:rFonts w:ascii="Arial"/>
          <w:sz w:val="20"/>
        </w:rPr>
      </w:pPr>
    </w:p>
    <w:p w14:paraId="7B61BBBF" w14:textId="77777777" w:rsidR="00304673" w:rsidRDefault="00304673" w:rsidP="00304673">
      <w:pPr>
        <w:pStyle w:val="Corpotesto"/>
        <w:rPr>
          <w:rFonts w:ascii="Arial"/>
          <w:sz w:val="20"/>
        </w:rPr>
      </w:pPr>
    </w:p>
    <w:p w14:paraId="6F6C7A95" w14:textId="77777777" w:rsidR="00304673" w:rsidRDefault="00304673" w:rsidP="00304673">
      <w:pPr>
        <w:pStyle w:val="Corpotesto"/>
        <w:rPr>
          <w:rFonts w:ascii="Arial"/>
          <w:sz w:val="20"/>
        </w:rPr>
      </w:pPr>
    </w:p>
    <w:p w14:paraId="2FA78B0F" w14:textId="77777777" w:rsidR="00304673" w:rsidRDefault="00304673" w:rsidP="00304673">
      <w:pPr>
        <w:pStyle w:val="Corpotesto"/>
        <w:rPr>
          <w:rFonts w:ascii="Arial"/>
          <w:sz w:val="20"/>
        </w:rPr>
      </w:pPr>
    </w:p>
    <w:p w14:paraId="498E8BB3" w14:textId="77777777" w:rsidR="00304673" w:rsidRDefault="00304673" w:rsidP="00304673">
      <w:pPr>
        <w:pStyle w:val="Corpotesto"/>
        <w:spacing w:before="11"/>
        <w:rPr>
          <w:rFonts w:ascii="Arial"/>
          <w:sz w:val="20"/>
        </w:rPr>
      </w:pPr>
      <w:r>
        <w:rPr>
          <w:noProof/>
        </w:rPr>
        <mc:AlternateContent>
          <mc:Choice Requires="wps">
            <w:drawing>
              <wp:anchor distT="0" distB="0" distL="0" distR="0" simplePos="0" relativeHeight="251669504" behindDoc="1" locked="0" layoutInCell="1" allowOverlap="1" wp14:anchorId="6457432E" wp14:editId="02B91614">
                <wp:simplePos x="0" y="0"/>
                <wp:positionH relativeFrom="page">
                  <wp:posOffset>720090</wp:posOffset>
                </wp:positionH>
                <wp:positionV relativeFrom="paragraph">
                  <wp:posOffset>109220</wp:posOffset>
                </wp:positionV>
                <wp:extent cx="1397635" cy="0"/>
                <wp:effectExtent l="5715" t="13970" r="6350" b="5080"/>
                <wp:wrapTopAndBottom/>
                <wp:docPr id="2" name="Connettore dirit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635"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55E379" id="Connettore diritto 2" o:spid="_x0000_s1026" style="position:absolute;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7pt,8.6pt" to="166.7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OqEyQEAAHcDAAAOAAAAZHJzL2Uyb0RvYy54bWysU01v2zAMvQ/YfxB0X5ykaJsZcXpI1126&#10;LUC7H8BIsi1MJgVKiZN/P0n5WLfdhvkgUPx45HuUlw+HwYm94WAJGzmbTKUwqEhb7Br5/fXpw0KK&#10;EAE1OELTyKMJ8mH1/t1y9LWZU09OGxYJBEM9+kb2Mfq6qoLqzQBhQt5gCrbEA8R05a7SDGNCH1w1&#10;n07vqpFYeyZlQkjex1NQrgp+2xoVv7VtMFG4RqbZYjm5nNt8Vqsl1B2D7606jwH/MMUAFlPTK9Qj&#10;RBA7tn9BDVYxBWrjRNFQUdtaZQqHxGY2/YPNSw/eFC5JnOCvMoX/B6u+7jcsrG7kXAqEIa1oTYgm&#10;RmIjtGWbLDHPOo0+1Cl9jRvOTNUBX/wzqR9BIK17wM6UeV+PPoHMckX1W0m+BJ+6bccvpFMO7CIV&#10;0Q4tDxkyySEOZTfH627MIQqVnLObj/d3N7dSqEusgvpS6DnEz4YGkY1GOotZNqhh/xxiHgTqS0p2&#10;Iz1Z58rqHYqxkYv7xW0pCOSszsGcFrjbrh2LPeTHU77CKkXepjHtUBew3oD+dLYjWHeyU3OHZzEy&#10;/5OSW9LHDV9EStstU55fYn4+b++l+tf/svoJAAD//wMAUEsDBBQABgAIAAAAIQBpXqav3QAAAAkB&#10;AAAPAAAAZHJzL2Rvd25yZXYueG1sTI9PSwMxEMXvgt8hjODNZtv1H+tmiwhFD0JpbaHHdDNuliaT&#10;JUnb9ds74kFv82Yeb36vno/eiRPG1AdSMJ0UIJDaYHrqFGw+FjePIFLWZLQLhAq+MMG8ubyodWXC&#10;mVZ4WudOcAilSiuwOQ+VlKm16HWahAGJb58hep1Zxk6aqM8c7p2cFcW99Lon/mD1gC8W28P66BXs&#10;DsPrMsd2O5hMi7eNTHbp3pW6vhqfn0BkHPOfGX7wGR0aZtqHI5kkHOtpectWHh5mINhQluUdiP3v&#10;Qja1/N+g+QYAAP//AwBQSwECLQAUAAYACAAAACEAtoM4kv4AAADhAQAAEwAAAAAAAAAAAAAAAAAA&#10;AAAAW0NvbnRlbnRfVHlwZXNdLnhtbFBLAQItABQABgAIAAAAIQA4/SH/1gAAAJQBAAALAAAAAAAA&#10;AAAAAAAAAC8BAABfcmVscy8ucmVsc1BLAQItABQABgAIAAAAIQBL2OqEyQEAAHcDAAAOAAAAAAAA&#10;AAAAAAAAAC4CAABkcnMvZTJvRG9jLnhtbFBLAQItABQABgAIAAAAIQBpXqav3QAAAAkBAAAPAAAA&#10;AAAAAAAAAAAAACMEAABkcnMvZG93bnJldi54bWxQSwUGAAAAAAQABADzAAAALQUAAAAA&#10;" strokeweight=".24403mm">
                <w10:wrap type="topAndBottom" anchorx="page"/>
              </v:line>
            </w:pict>
          </mc:Fallback>
        </mc:AlternateContent>
      </w:r>
      <w:r>
        <w:rPr>
          <w:noProof/>
        </w:rPr>
        <mc:AlternateContent>
          <mc:Choice Requires="wps">
            <w:drawing>
              <wp:anchor distT="0" distB="0" distL="0" distR="0" simplePos="0" relativeHeight="251670528" behindDoc="1" locked="0" layoutInCell="1" allowOverlap="1" wp14:anchorId="1190B2FE" wp14:editId="772F76D1">
                <wp:simplePos x="0" y="0"/>
                <wp:positionH relativeFrom="page">
                  <wp:posOffset>4526915</wp:posOffset>
                </wp:positionH>
                <wp:positionV relativeFrom="paragraph">
                  <wp:posOffset>109220</wp:posOffset>
                </wp:positionV>
                <wp:extent cx="2251075" cy="0"/>
                <wp:effectExtent l="12065" t="13970" r="13335" b="5080"/>
                <wp:wrapTopAndBottom/>
                <wp:docPr id="1"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1075" cy="0"/>
                        </a:xfrm>
                        <a:prstGeom prst="line">
                          <a:avLst/>
                        </a:prstGeom>
                        <a:noFill/>
                        <a:ln w="87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C224D" id="Connettore diritto 1"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56.45pt,8.6pt" to="533.7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lmKxwEAAHcDAAAOAAAAZHJzL2Uyb0RvYy54bWysU01v2zAMvQ/YfxB0X+wEyBoYcXpI1126&#10;LUC7H8BIcixUFgVKiZN/P0r5WLvdhvkg8OPxiXyUl/fHwYmDoWjRt3I6qaUwXqG2ftfKny+PnxZS&#10;xAReg0NvWnkyUd6vPn5YjqExM+zRaUOCSXxsxtDKPqXQVFVUvRkgTjAYz8kOaYDELu0qTTAy++Cq&#10;WV1/rkYkHQiViZGjD+ekXBX+rjMq/ei6aJJwreTeUjmpnNt8VqslNDuC0Ft1aQP+oYsBrOdLb1QP&#10;kEDsyf5FNVhFGLFLE4VDhV1nlSkz8DTT+o9pnnsIpszC4sRwkyn+P1r1/bAhYTXvTgoPA69ojd6b&#10;lJCM0JYsW2KadRpDbBi+9hvKk6qjfw5PqF6j8Ljuwe9M6fflFJikVFTvSrITA9+2Hb+hZgzsExbR&#10;jh0NmZLlEMeym9NtN+aYhOLgbDaf1ndzKdQ1V0FzLQwU01eDg8hGK531WTZo4PAUE7fO0Cskhz0+&#10;WufK6p0XYysXd4t5KYjorM7JDIu0264diQPkx1O+rAOTvYMR7r0uZL0B/eViJ7DubDPeeS67zn9W&#10;cov6tKFMl+O83UJ8eYn5+bz1C+r3/7L6BQAA//8DAFBLAwQUAAYACAAAACEA4/xUxN0AAAAKAQAA&#10;DwAAAGRycy9kb3ducmV2LnhtbEyPwUoDMRCG74LvEEbozWa7SFfXzZZSKPYgFGsFj+lm3CxNJiFJ&#10;2/XtTfGgx5n/459vmsVoDTtjiIMjAbNpAQypc2qgXsD+fX3/CCwmSUoaRyjgGyMs2tubRtbKXegN&#10;z7vUs1xCsZYCdEq+5jx2Gq2MU+eRcvblgpUpj6HnKshLLreGl0Ux51YOlC9o6XGlsTvuTlbA59G/&#10;bFPoPrxKtN7sedRb8yrE5G5cPgNLOKY/GK76WR3a7HRwJ1KRGQHVrHzKaA6qEtgVKObVA7DD74a3&#10;Df//QvsDAAD//wMAUEsBAi0AFAAGAAgAAAAhALaDOJL+AAAA4QEAABMAAAAAAAAAAAAAAAAAAAAA&#10;AFtDb250ZW50X1R5cGVzXS54bWxQSwECLQAUAAYACAAAACEAOP0h/9YAAACUAQAACwAAAAAAAAAA&#10;AAAAAAAvAQAAX3JlbHMvLnJlbHNQSwECLQAUAAYACAAAACEAvDpZiscBAAB3AwAADgAAAAAAAAAA&#10;AAAAAAAuAgAAZHJzL2Uyb0RvYy54bWxQSwECLQAUAAYACAAAACEA4/xUxN0AAAAKAQAADwAAAAAA&#10;AAAAAAAAAAAhBAAAZHJzL2Rvd25yZXYueG1sUEsFBgAAAAAEAAQA8wAAACsFAAAAAA==&#10;" strokeweight=".24403mm">
                <w10:wrap type="topAndBottom" anchorx="page"/>
              </v:line>
            </w:pict>
          </mc:Fallback>
        </mc:AlternateContent>
      </w:r>
    </w:p>
    <w:p w14:paraId="7C923647" w14:textId="77777777" w:rsidR="00304673" w:rsidRDefault="00304673" w:rsidP="00304673">
      <w:pPr>
        <w:pStyle w:val="Corpotesto"/>
        <w:spacing w:before="6"/>
        <w:rPr>
          <w:rFonts w:ascii="Arial"/>
          <w:sz w:val="16"/>
        </w:rPr>
      </w:pPr>
    </w:p>
    <w:p w14:paraId="10394359" w14:textId="77777777" w:rsidR="00304673" w:rsidRDefault="00304673" w:rsidP="00304673">
      <w:pPr>
        <w:spacing w:before="94"/>
        <w:ind w:left="454"/>
        <w:rPr>
          <w:rFonts w:ascii="Arial"/>
          <w:sz w:val="18"/>
        </w:rPr>
      </w:pPr>
      <w:r>
        <w:rPr>
          <w:rFonts w:ascii="Arial"/>
          <w:sz w:val="18"/>
        </w:rPr>
        <w:t>*Dati obbligatori</w:t>
      </w:r>
    </w:p>
    <w:p w14:paraId="7FD9630D" w14:textId="77777777" w:rsidR="00304673" w:rsidRDefault="00304673" w:rsidP="00304673"/>
    <w:p w14:paraId="4F4C2BEB" w14:textId="77777777" w:rsidR="00F86AC1" w:rsidRDefault="00F86AC1" w:rsidP="00F86AC1">
      <w:pPr>
        <w:tabs>
          <w:tab w:val="left" w:pos="3840"/>
        </w:tabs>
        <w:rPr>
          <w:rFonts w:ascii="Century Gothic" w:hAnsi="Century Gothic"/>
        </w:rPr>
      </w:pPr>
    </w:p>
    <w:p w14:paraId="03C80431" w14:textId="77777777" w:rsidR="00F86AC1" w:rsidRPr="00DA1AE9" w:rsidRDefault="00F86AC1" w:rsidP="00F86AC1">
      <w:pPr>
        <w:spacing w:after="160"/>
        <w:jc w:val="center"/>
        <w:outlineLvl w:val="1"/>
        <w:rPr>
          <w:rFonts w:cs="Times New Roman"/>
          <w:i w:val="0"/>
          <w:smallCaps/>
          <w:sz w:val="22"/>
          <w:szCs w:val="22"/>
          <w:lang w:eastAsia="en-US"/>
        </w:rPr>
      </w:pPr>
      <w:bookmarkStart w:id="1" w:name="_Toc482286087"/>
      <w:bookmarkStart w:id="2" w:name="_Toc488316400"/>
      <w:r w:rsidRPr="00DA1AE9">
        <w:rPr>
          <w:rFonts w:cs="Times New Roman"/>
          <w:i w:val="0"/>
          <w:smallCaps/>
          <w:sz w:val="36"/>
          <w:szCs w:val="36"/>
          <w:lang w:eastAsia="en-US"/>
        </w:rPr>
        <w:lastRenderedPageBreak/>
        <w:t>ISTRUZIONI SULLA FIRMA ELETTRONICA</w:t>
      </w:r>
      <w:bookmarkEnd w:id="1"/>
      <w:bookmarkEnd w:id="2"/>
    </w:p>
    <w:p w14:paraId="2B558473" w14:textId="77777777" w:rsidR="00F86AC1" w:rsidRPr="00DA1AE9" w:rsidRDefault="00F86AC1" w:rsidP="00F86AC1">
      <w:pPr>
        <w:spacing w:after="160"/>
        <w:rPr>
          <w:rFonts w:cs="Calibri"/>
          <w:i w:val="0"/>
          <w:sz w:val="22"/>
          <w:szCs w:val="22"/>
          <w:lang w:eastAsia="en-US"/>
        </w:rPr>
      </w:pPr>
    </w:p>
    <w:p w14:paraId="0AC6EF8B" w14:textId="77777777" w:rsidR="00F86AC1" w:rsidRPr="00DA1AE9" w:rsidRDefault="00F86AC1" w:rsidP="00F86AC1">
      <w:pPr>
        <w:shd w:val="clear" w:color="auto" w:fill="FFFFFF"/>
        <w:spacing w:after="160"/>
        <w:jc w:val="both"/>
        <w:textAlignment w:val="baseline"/>
        <w:rPr>
          <w:rFonts w:eastAsia="Times New Roman" w:cs="Times New Roman"/>
          <w:i w:val="0"/>
          <w:color w:val="323232"/>
          <w:sz w:val="22"/>
          <w:szCs w:val="22"/>
        </w:rPr>
      </w:pPr>
      <w:r w:rsidRPr="00DA1AE9">
        <w:rPr>
          <w:rFonts w:eastAsia="Times New Roman" w:cs="Times New Roman"/>
          <w:i w:val="0"/>
          <w:color w:val="323232"/>
          <w:sz w:val="22"/>
          <w:szCs w:val="22"/>
        </w:rPr>
        <w:t>Il </w:t>
      </w:r>
      <w:hyperlink r:id="rId7" w:history="1">
        <w:r w:rsidRPr="00DA1AE9">
          <w:rPr>
            <w:rFonts w:eastAsia="Times New Roman" w:cs="Times New Roman"/>
            <w:i w:val="0"/>
            <w:color w:val="186975"/>
            <w:sz w:val="22"/>
            <w:szCs w:val="22"/>
            <w:u w:val="single"/>
            <w:bdr w:val="none" w:sz="0" w:space="0" w:color="auto" w:frame="1"/>
          </w:rPr>
          <w:t>Regolamento (UE) n. 910/2014</w:t>
        </w:r>
      </w:hyperlink>
      <w:r w:rsidRPr="00DA1AE9">
        <w:rPr>
          <w:rFonts w:eastAsia="Times New Roman" w:cs="Times New Roman"/>
          <w:i w:val="0"/>
          <w:color w:val="323232"/>
          <w:sz w:val="22"/>
          <w:szCs w:val="22"/>
        </w:rPr>
        <w:t> del Parlamento europeo e del Consiglio, del 23 luglio 2014, ha sancito il mutuo riconoscimento delle firme digitali europee. Il Regolamento (articolo 25,3), conferma che "Una firma elettronica qualificata basata su un certificato qualificato rilasciato in uno Stato membro è riconosciuta quale firma elettronica qualificata in tutti gli altri Stati membri". La firma elettronica qualificata, definita come una "una firma elettronica avanzata creata da un dispositivo per la creazione di una firma elettronica qualificata e basata su un certificato qualificato per firme elettroniche", corrisponde alla firma digitale italiana. A decorrere dal 1° luglio 2016 con la piena efficacia del </w:t>
      </w:r>
      <w:hyperlink r:id="rId8" w:history="1">
        <w:r w:rsidRPr="00DA1AE9">
          <w:rPr>
            <w:rFonts w:eastAsia="Times New Roman" w:cs="Times New Roman"/>
            <w:i w:val="0"/>
            <w:color w:val="186975"/>
            <w:sz w:val="22"/>
            <w:szCs w:val="22"/>
            <w:u w:val="single"/>
            <w:bdr w:val="none" w:sz="0" w:space="0" w:color="auto" w:frame="1"/>
          </w:rPr>
          <w:t xml:space="preserve">Regolamento </w:t>
        </w:r>
        <w:proofErr w:type="spellStart"/>
        <w:r w:rsidRPr="00DA1AE9">
          <w:rPr>
            <w:rFonts w:eastAsia="Times New Roman" w:cs="Times New Roman"/>
            <w:i w:val="0"/>
            <w:color w:val="186975"/>
            <w:sz w:val="22"/>
            <w:szCs w:val="22"/>
            <w:u w:val="single"/>
            <w:bdr w:val="none" w:sz="0" w:space="0" w:color="auto" w:frame="1"/>
          </w:rPr>
          <w:t>eIDAS</w:t>
        </w:r>
        <w:proofErr w:type="spellEnd"/>
        <w:r w:rsidRPr="00DA1AE9">
          <w:rPr>
            <w:rFonts w:eastAsia="Times New Roman" w:cs="Times New Roman"/>
            <w:i w:val="0"/>
            <w:color w:val="186975"/>
            <w:sz w:val="22"/>
            <w:szCs w:val="22"/>
            <w:u w:val="single"/>
            <w:bdr w:val="none" w:sz="0" w:space="0" w:color="auto" w:frame="1"/>
          </w:rPr>
          <w:t xml:space="preserve"> (n. 910/2014)</w:t>
        </w:r>
      </w:hyperlink>
      <w:r w:rsidRPr="00DA1AE9">
        <w:rPr>
          <w:rFonts w:eastAsia="Times New Roman" w:cs="Times New Roman"/>
          <w:i w:val="0"/>
          <w:color w:val="323232"/>
          <w:sz w:val="22"/>
          <w:szCs w:val="22"/>
        </w:rPr>
        <w:t> diviene obbligatorio per tutte le pubbliche amministrazioni che accettano firme digitali (o qualificate) accettare tutti i formati definiti nella </w:t>
      </w:r>
      <w:hyperlink r:id="rId9" w:history="1">
        <w:r w:rsidRPr="00DA1AE9">
          <w:rPr>
            <w:rFonts w:eastAsia="Times New Roman" w:cs="Times New Roman"/>
            <w:i w:val="0"/>
            <w:color w:val="186975"/>
            <w:sz w:val="22"/>
            <w:szCs w:val="22"/>
            <w:u w:val="single"/>
            <w:bdr w:val="none" w:sz="0" w:space="0" w:color="auto" w:frame="1"/>
          </w:rPr>
          <w:t>DECISIONE DI ESECUZIONE (UE) 2015/1506</w:t>
        </w:r>
      </w:hyperlink>
      <w:r w:rsidRPr="00DA1AE9">
        <w:rPr>
          <w:rFonts w:eastAsia="Times New Roman" w:cs="Times New Roman"/>
          <w:i w:val="0"/>
          <w:color w:val="323232"/>
          <w:sz w:val="22"/>
          <w:szCs w:val="22"/>
        </w:rPr>
        <w:t> </w:t>
      </w:r>
      <w:r>
        <w:rPr>
          <w:rFonts w:eastAsia="Times New Roman" w:cs="Times New Roman"/>
          <w:i w:val="0"/>
          <w:color w:val="323232"/>
          <w:sz w:val="22"/>
          <w:szCs w:val="22"/>
        </w:rPr>
        <w:t>della</w:t>
      </w:r>
      <w:r w:rsidRPr="00DA1AE9">
        <w:rPr>
          <w:rFonts w:eastAsia="Times New Roman" w:cs="Times New Roman"/>
          <w:i w:val="0"/>
          <w:color w:val="323232"/>
          <w:sz w:val="22"/>
          <w:szCs w:val="22"/>
        </w:rPr>
        <w:t xml:space="preserve"> COMMISSIONE dell'8 settembre 2015.</w:t>
      </w:r>
    </w:p>
    <w:p w14:paraId="0CE07114" w14:textId="77777777" w:rsidR="00F86AC1" w:rsidRPr="00DA1AE9" w:rsidRDefault="00F86AC1" w:rsidP="00F86AC1">
      <w:pPr>
        <w:spacing w:after="120"/>
        <w:jc w:val="both"/>
        <w:rPr>
          <w:rFonts w:cs="Times New Roman"/>
          <w:i w:val="0"/>
          <w:sz w:val="22"/>
          <w:szCs w:val="22"/>
          <w:lang w:eastAsia="en-US"/>
        </w:rPr>
      </w:pPr>
      <w:r w:rsidRPr="00DA1AE9">
        <w:rPr>
          <w:rFonts w:cs="Times New Roman"/>
          <w:i w:val="0"/>
          <w:sz w:val="22"/>
          <w:szCs w:val="22"/>
          <w:lang w:eastAsia="en-US"/>
        </w:rPr>
        <w:t>Inoltre</w:t>
      </w:r>
    </w:p>
    <w:p w14:paraId="195ECDFB" w14:textId="77777777" w:rsidR="00F86AC1" w:rsidRPr="00DA1AE9" w:rsidRDefault="00F86AC1" w:rsidP="00F86AC1">
      <w:pPr>
        <w:numPr>
          <w:ilvl w:val="0"/>
          <w:numId w:val="4"/>
        </w:numPr>
        <w:spacing w:after="160" w:line="300" w:lineRule="exact"/>
        <w:contextualSpacing/>
        <w:jc w:val="both"/>
        <w:rPr>
          <w:rFonts w:cs="Helv"/>
          <w:i w:val="0"/>
          <w:color w:val="000000"/>
          <w:sz w:val="22"/>
          <w:szCs w:val="22"/>
          <w:lang w:eastAsia="en-US"/>
        </w:rPr>
      </w:pPr>
      <w:r w:rsidRPr="00DA1AE9">
        <w:rPr>
          <w:rFonts w:cs="Helv"/>
          <w:i w:val="0"/>
          <w:color w:val="000000"/>
          <w:sz w:val="22"/>
          <w:szCs w:val="22"/>
          <w:lang w:eastAsia="en-US"/>
        </w:rPr>
        <w:t xml:space="preserve">EIDAS disciplina ancora la Firma Elettronica Avanzata. </w:t>
      </w:r>
      <w:proofErr w:type="gramStart"/>
      <w:r w:rsidRPr="00DA1AE9">
        <w:rPr>
          <w:rFonts w:cs="Helv"/>
          <w:i w:val="0"/>
          <w:color w:val="000000"/>
          <w:sz w:val="22"/>
          <w:szCs w:val="22"/>
          <w:lang w:eastAsia="en-US"/>
        </w:rPr>
        <w:t>In particolare</w:t>
      </w:r>
      <w:proofErr w:type="gramEnd"/>
      <w:r w:rsidRPr="00DA1AE9">
        <w:rPr>
          <w:rFonts w:cs="Helv"/>
          <w:i w:val="0"/>
          <w:color w:val="000000"/>
          <w:sz w:val="22"/>
          <w:szCs w:val="22"/>
          <w:lang w:eastAsia="en-US"/>
        </w:rPr>
        <w:t xml:space="preserve"> l'art. 26 del Regolamento Europeo 910/2014 indica "Una firma elettronica avanzata soddisfa i seguenti requisiti: </w:t>
      </w:r>
    </w:p>
    <w:p w14:paraId="6510D51F" w14:textId="77777777" w:rsidR="00F86AC1" w:rsidRPr="00DA1AE9" w:rsidRDefault="00F86AC1" w:rsidP="00F86AC1">
      <w:pPr>
        <w:spacing w:after="160"/>
        <w:ind w:left="360"/>
        <w:jc w:val="both"/>
        <w:rPr>
          <w:rFonts w:cs="Helv"/>
          <w:i w:val="0"/>
          <w:color w:val="000000"/>
          <w:sz w:val="22"/>
          <w:szCs w:val="22"/>
          <w:lang w:eastAsia="en-US"/>
        </w:rPr>
      </w:pPr>
      <w:r w:rsidRPr="00DA1AE9">
        <w:rPr>
          <w:rFonts w:cs="Helv"/>
          <w:i w:val="0"/>
          <w:color w:val="000000"/>
          <w:sz w:val="22"/>
          <w:szCs w:val="22"/>
          <w:lang w:eastAsia="en-US"/>
        </w:rPr>
        <w:t>a) è connessa unicamente al firmatario;</w:t>
      </w:r>
    </w:p>
    <w:p w14:paraId="51CCF647" w14:textId="77777777" w:rsidR="00F86AC1" w:rsidRPr="00DA1AE9" w:rsidRDefault="00F86AC1" w:rsidP="00F86AC1">
      <w:pPr>
        <w:spacing w:after="160"/>
        <w:ind w:left="360"/>
        <w:jc w:val="both"/>
        <w:rPr>
          <w:rFonts w:cs="Helv"/>
          <w:i w:val="0"/>
          <w:color w:val="000000"/>
          <w:sz w:val="22"/>
          <w:szCs w:val="22"/>
          <w:lang w:eastAsia="en-US"/>
        </w:rPr>
      </w:pPr>
      <w:r w:rsidRPr="00DA1AE9">
        <w:rPr>
          <w:rFonts w:cs="Helv"/>
          <w:i w:val="0"/>
          <w:color w:val="000000"/>
          <w:sz w:val="22"/>
          <w:szCs w:val="22"/>
          <w:lang w:eastAsia="en-US"/>
        </w:rPr>
        <w:t>b) è idonea a identificare il firmatario;</w:t>
      </w:r>
    </w:p>
    <w:p w14:paraId="3F10F0D6" w14:textId="77777777" w:rsidR="00F86AC1" w:rsidRPr="00DA1AE9" w:rsidRDefault="00F86AC1" w:rsidP="00F86AC1">
      <w:pPr>
        <w:spacing w:after="160"/>
        <w:ind w:left="360"/>
        <w:jc w:val="both"/>
        <w:rPr>
          <w:rFonts w:cs="Helv"/>
          <w:i w:val="0"/>
          <w:color w:val="000000"/>
          <w:sz w:val="22"/>
          <w:szCs w:val="22"/>
          <w:lang w:eastAsia="en-US"/>
        </w:rPr>
      </w:pPr>
      <w:r w:rsidRPr="00DA1AE9">
        <w:rPr>
          <w:rFonts w:cs="Helv"/>
          <w:i w:val="0"/>
          <w:color w:val="000000"/>
          <w:sz w:val="22"/>
          <w:szCs w:val="22"/>
          <w:lang w:eastAsia="en-US"/>
        </w:rPr>
        <w:t xml:space="preserve">c) è creata mediante dati per la creazione di una firma elettronica che il firmatario può, con un elevato livello di sicurezza, utilizzare sotto il proprio esclusivo controllo; </w:t>
      </w:r>
    </w:p>
    <w:p w14:paraId="07F422EE" w14:textId="77777777" w:rsidR="00F86AC1" w:rsidRPr="00DA1AE9" w:rsidRDefault="00F86AC1" w:rsidP="00F86AC1">
      <w:pPr>
        <w:spacing w:after="160"/>
        <w:ind w:left="360"/>
        <w:jc w:val="both"/>
        <w:rPr>
          <w:rFonts w:cs="Helv"/>
          <w:i w:val="0"/>
          <w:color w:val="000000"/>
          <w:sz w:val="22"/>
          <w:szCs w:val="22"/>
          <w:lang w:eastAsia="en-US"/>
        </w:rPr>
      </w:pPr>
      <w:r w:rsidRPr="00DA1AE9">
        <w:rPr>
          <w:rFonts w:cs="Helv"/>
          <w:i w:val="0"/>
          <w:color w:val="000000"/>
          <w:sz w:val="22"/>
          <w:szCs w:val="22"/>
          <w:lang w:eastAsia="en-US"/>
        </w:rPr>
        <w:t>d) è collegata ai dati sottoscritti in modo da consentire l’identificazione di ogni successiva modifica di tali dati.</w:t>
      </w:r>
    </w:p>
    <w:p w14:paraId="3BECA821" w14:textId="77777777" w:rsidR="00F86AC1" w:rsidRPr="00DA1AE9" w:rsidRDefault="00F86AC1" w:rsidP="00F86AC1">
      <w:pPr>
        <w:numPr>
          <w:ilvl w:val="0"/>
          <w:numId w:val="4"/>
        </w:numPr>
        <w:spacing w:after="160" w:line="300" w:lineRule="exact"/>
        <w:contextualSpacing/>
        <w:jc w:val="both"/>
        <w:rPr>
          <w:rFonts w:cs="Helv"/>
          <w:i w:val="0"/>
          <w:color w:val="000000"/>
          <w:sz w:val="22"/>
          <w:szCs w:val="22"/>
          <w:lang w:eastAsia="en-US"/>
        </w:rPr>
      </w:pPr>
      <w:r w:rsidRPr="00DA1AE9">
        <w:rPr>
          <w:rFonts w:cs="Helv"/>
          <w:i w:val="0"/>
          <w:color w:val="000000"/>
          <w:sz w:val="22"/>
          <w:szCs w:val="22"/>
          <w:lang w:eastAsia="en-US"/>
        </w:rPr>
        <w:t xml:space="preserve">Il CAD continua a riconoscere il valore della Firma Elettronica Avanzata nell'art.21 comma 2 "Il documento informatico sottoscritto con firma elettronica avanzata, qualificata o digitale, formato nel rispetto delle regole tecniche di cui all'articolo 20, comma 3, ha altresì l'efficacia prevista dall'articolo 2702 del </w:t>
      </w:r>
      <w:proofErr w:type="gramStart"/>
      <w:r w:rsidRPr="00DA1AE9">
        <w:rPr>
          <w:rFonts w:cs="Helv"/>
          <w:i w:val="0"/>
          <w:color w:val="000000"/>
          <w:sz w:val="22"/>
          <w:szCs w:val="22"/>
          <w:lang w:eastAsia="en-US"/>
        </w:rPr>
        <w:t>codice civile</w:t>
      </w:r>
      <w:proofErr w:type="gramEnd"/>
      <w:r w:rsidRPr="00DA1AE9">
        <w:rPr>
          <w:rFonts w:cs="Helv"/>
          <w:i w:val="0"/>
          <w:color w:val="000000"/>
          <w:sz w:val="22"/>
          <w:szCs w:val="22"/>
          <w:lang w:eastAsia="en-US"/>
        </w:rPr>
        <w:t>".</w:t>
      </w:r>
    </w:p>
    <w:p w14:paraId="00FABF27" w14:textId="77777777" w:rsidR="00F86AC1" w:rsidRPr="00DA1AE9" w:rsidRDefault="00F86AC1" w:rsidP="00F86AC1">
      <w:pPr>
        <w:tabs>
          <w:tab w:val="left" w:pos="-720"/>
          <w:tab w:val="left" w:pos="0"/>
          <w:tab w:val="left" w:pos="720"/>
          <w:tab w:val="left" w:pos="1440"/>
          <w:tab w:val="left" w:pos="2160"/>
          <w:tab w:val="left" w:pos="2880"/>
          <w:tab w:val="left" w:pos="3600"/>
          <w:tab w:val="left" w:pos="4320"/>
        </w:tabs>
        <w:ind w:left="720"/>
        <w:jc w:val="both"/>
        <w:rPr>
          <w:rFonts w:cs="Helv"/>
          <w:i w:val="0"/>
          <w:sz w:val="22"/>
          <w:szCs w:val="22"/>
          <w:lang w:eastAsia="en-US"/>
        </w:rPr>
      </w:pPr>
    </w:p>
    <w:p w14:paraId="2E83E162" w14:textId="77777777" w:rsidR="00F86AC1" w:rsidRPr="00DA1AE9" w:rsidRDefault="00F86AC1" w:rsidP="00F86AC1">
      <w:pPr>
        <w:numPr>
          <w:ilvl w:val="0"/>
          <w:numId w:val="4"/>
        </w:numPr>
        <w:tabs>
          <w:tab w:val="left" w:pos="-720"/>
          <w:tab w:val="left" w:pos="0"/>
          <w:tab w:val="left" w:pos="720"/>
          <w:tab w:val="left" w:pos="1440"/>
          <w:tab w:val="left" w:pos="2160"/>
          <w:tab w:val="left" w:pos="2880"/>
          <w:tab w:val="left" w:pos="3600"/>
          <w:tab w:val="left" w:pos="4320"/>
        </w:tabs>
        <w:spacing w:after="120" w:line="300" w:lineRule="exact"/>
        <w:ind w:left="357" w:hanging="357"/>
        <w:contextualSpacing/>
        <w:jc w:val="both"/>
        <w:rPr>
          <w:rFonts w:cs="Helv"/>
          <w:i w:val="0"/>
          <w:sz w:val="22"/>
          <w:szCs w:val="22"/>
          <w:lang w:eastAsia="en-US"/>
        </w:rPr>
      </w:pPr>
      <w:r w:rsidRPr="00DA1AE9">
        <w:rPr>
          <w:rFonts w:cs="Helv"/>
          <w:i w:val="0"/>
          <w:sz w:val="22"/>
          <w:szCs w:val="22"/>
          <w:lang w:eastAsia="en-US"/>
        </w:rPr>
        <w:t>Il DPCM del 22 febbraio 2013 è ancora in vigore e all’art. 61 comma 2 recita: "L'utilizzo della Carta d’Identità Elettronica, della Carta Nazionale dei Servizi, del documento d’identità dei pubblici dipendenti (</w:t>
      </w:r>
      <w:proofErr w:type="spellStart"/>
      <w:r w:rsidRPr="00DA1AE9">
        <w:rPr>
          <w:rFonts w:cs="Helv"/>
          <w:i w:val="0"/>
          <w:sz w:val="22"/>
          <w:szCs w:val="22"/>
          <w:lang w:eastAsia="en-US"/>
        </w:rPr>
        <w:t>Mod</w:t>
      </w:r>
      <w:proofErr w:type="spellEnd"/>
      <w:r w:rsidRPr="00DA1AE9">
        <w:rPr>
          <w:rFonts w:cs="Helv"/>
          <w:i w:val="0"/>
          <w:sz w:val="22"/>
          <w:szCs w:val="22"/>
          <w:lang w:eastAsia="en-US"/>
        </w:rPr>
        <w:t xml:space="preserve">. </w:t>
      </w:r>
      <w:proofErr w:type="spellStart"/>
      <w:r w:rsidRPr="00DA1AE9">
        <w:rPr>
          <w:rFonts w:cs="Helv"/>
          <w:i w:val="0"/>
          <w:sz w:val="22"/>
          <w:szCs w:val="22"/>
          <w:lang w:eastAsia="en-US"/>
        </w:rPr>
        <w:t>ATe</w:t>
      </w:r>
      <w:proofErr w:type="spellEnd"/>
      <w:r w:rsidRPr="00DA1AE9">
        <w:rPr>
          <w:rFonts w:cs="Helv"/>
          <w:i w:val="0"/>
          <w:sz w:val="22"/>
          <w:szCs w:val="22"/>
          <w:lang w:eastAsia="en-US"/>
        </w:rPr>
        <w:t>), del passaporto elettronico e degli altri strumenti ad essi conformi sostituisce, nei confronti della pubblica amministrazione, la firma elettronica avanzata ai sensi delle presenti regole tecniche per i servizi e le attività di cui agli articoli 64 e 65 del codice."</w:t>
      </w:r>
    </w:p>
    <w:p w14:paraId="146A3882" w14:textId="77777777" w:rsidR="00F86AC1" w:rsidRPr="00DA1AE9" w:rsidRDefault="00F86AC1" w:rsidP="00F86AC1">
      <w:pPr>
        <w:ind w:left="720"/>
        <w:jc w:val="both"/>
        <w:rPr>
          <w:rFonts w:cs="Helv"/>
          <w:i w:val="0"/>
          <w:color w:val="000000"/>
          <w:sz w:val="22"/>
          <w:szCs w:val="22"/>
          <w:lang w:eastAsia="en-US"/>
        </w:rPr>
      </w:pPr>
    </w:p>
    <w:p w14:paraId="58321C59" w14:textId="6B8737EB" w:rsidR="00F86AC1" w:rsidRDefault="00F86AC1" w:rsidP="00F86AC1">
      <w:pPr>
        <w:jc w:val="both"/>
        <w:rPr>
          <w:rFonts w:cs="Times New Roman"/>
          <w:i w:val="0"/>
          <w:smallCaps/>
          <w:color w:val="538135"/>
          <w:sz w:val="22"/>
          <w:szCs w:val="22"/>
          <w:lang w:eastAsia="en-US"/>
        </w:rPr>
      </w:pPr>
    </w:p>
    <w:p w14:paraId="3D792696" w14:textId="6BCA17D7" w:rsidR="002D1C28" w:rsidRDefault="002D1C28" w:rsidP="00F86AC1">
      <w:pPr>
        <w:jc w:val="both"/>
        <w:rPr>
          <w:rFonts w:cs="Times New Roman"/>
          <w:i w:val="0"/>
          <w:smallCaps/>
          <w:color w:val="538135"/>
          <w:sz w:val="22"/>
          <w:szCs w:val="22"/>
          <w:lang w:eastAsia="en-US"/>
        </w:rPr>
      </w:pPr>
    </w:p>
    <w:p w14:paraId="43017AA8" w14:textId="2ACB5A12" w:rsidR="002D1C28" w:rsidRDefault="002D1C28" w:rsidP="00F86AC1">
      <w:pPr>
        <w:jc w:val="both"/>
        <w:rPr>
          <w:rFonts w:cs="Times New Roman"/>
          <w:i w:val="0"/>
          <w:smallCaps/>
          <w:color w:val="538135"/>
          <w:sz w:val="22"/>
          <w:szCs w:val="22"/>
          <w:lang w:eastAsia="en-US"/>
        </w:rPr>
      </w:pPr>
    </w:p>
    <w:p w14:paraId="564B329D" w14:textId="1DE19537" w:rsidR="002D1C28" w:rsidRDefault="002D1C28" w:rsidP="00F86AC1">
      <w:pPr>
        <w:jc w:val="both"/>
        <w:rPr>
          <w:rFonts w:cs="Times New Roman"/>
          <w:i w:val="0"/>
          <w:smallCaps/>
          <w:color w:val="538135"/>
          <w:sz w:val="22"/>
          <w:szCs w:val="22"/>
          <w:lang w:eastAsia="en-US"/>
        </w:rPr>
      </w:pPr>
    </w:p>
    <w:p w14:paraId="72263332" w14:textId="3E870BA9" w:rsidR="002D1C28" w:rsidRDefault="002D1C28" w:rsidP="00F86AC1">
      <w:pPr>
        <w:jc w:val="both"/>
        <w:rPr>
          <w:rFonts w:cs="Times New Roman"/>
          <w:i w:val="0"/>
          <w:smallCaps/>
          <w:color w:val="538135"/>
          <w:sz w:val="22"/>
          <w:szCs w:val="22"/>
          <w:lang w:eastAsia="en-US"/>
        </w:rPr>
      </w:pPr>
    </w:p>
    <w:p w14:paraId="5DD72E08" w14:textId="230DC85E" w:rsidR="002D1C28" w:rsidRDefault="002D1C28" w:rsidP="00F86AC1">
      <w:pPr>
        <w:jc w:val="both"/>
        <w:rPr>
          <w:rFonts w:cs="Times New Roman"/>
          <w:i w:val="0"/>
          <w:smallCaps/>
          <w:color w:val="538135"/>
          <w:sz w:val="22"/>
          <w:szCs w:val="22"/>
          <w:lang w:eastAsia="en-US"/>
        </w:rPr>
      </w:pPr>
    </w:p>
    <w:p w14:paraId="62CC815B" w14:textId="5A8B7DA3" w:rsidR="002D1C28" w:rsidRDefault="002D1C28" w:rsidP="00F86AC1">
      <w:pPr>
        <w:jc w:val="both"/>
        <w:rPr>
          <w:rFonts w:cs="Times New Roman"/>
          <w:i w:val="0"/>
          <w:smallCaps/>
          <w:color w:val="538135"/>
          <w:sz w:val="22"/>
          <w:szCs w:val="22"/>
          <w:lang w:eastAsia="en-US"/>
        </w:rPr>
      </w:pPr>
    </w:p>
    <w:p w14:paraId="345FC08A" w14:textId="77777777" w:rsidR="002D1C28" w:rsidRDefault="002D1C28" w:rsidP="00F86AC1">
      <w:pPr>
        <w:jc w:val="both"/>
        <w:rPr>
          <w:rFonts w:cs="Times New Roman"/>
          <w:i w:val="0"/>
          <w:smallCaps/>
          <w:color w:val="538135"/>
          <w:sz w:val="22"/>
          <w:szCs w:val="22"/>
          <w:lang w:eastAsia="en-US"/>
        </w:rPr>
      </w:pPr>
    </w:p>
    <w:p w14:paraId="15765462" w14:textId="77777777" w:rsidR="00F86AC1" w:rsidRDefault="00F86AC1" w:rsidP="00F86AC1">
      <w:pPr>
        <w:jc w:val="both"/>
        <w:rPr>
          <w:rFonts w:cs="Times New Roman"/>
          <w:i w:val="0"/>
          <w:smallCaps/>
          <w:color w:val="538135"/>
          <w:sz w:val="22"/>
          <w:szCs w:val="22"/>
          <w:lang w:eastAsia="en-US"/>
        </w:rPr>
      </w:pPr>
    </w:p>
    <w:p w14:paraId="778FE31A" w14:textId="77777777" w:rsidR="00F86AC1" w:rsidRDefault="00F86AC1" w:rsidP="00F86AC1">
      <w:pPr>
        <w:jc w:val="both"/>
        <w:rPr>
          <w:rFonts w:cs="Times New Roman"/>
          <w:i w:val="0"/>
          <w:smallCaps/>
          <w:color w:val="538135"/>
          <w:sz w:val="22"/>
          <w:szCs w:val="22"/>
          <w:lang w:eastAsia="en-US"/>
        </w:rPr>
      </w:pPr>
    </w:p>
    <w:p w14:paraId="660862CA" w14:textId="77777777" w:rsidR="00F86AC1" w:rsidRDefault="00F86AC1" w:rsidP="00F86AC1">
      <w:pPr>
        <w:jc w:val="both"/>
        <w:rPr>
          <w:rFonts w:cs="Times New Roman"/>
          <w:i w:val="0"/>
          <w:smallCaps/>
          <w:color w:val="538135"/>
          <w:sz w:val="22"/>
          <w:szCs w:val="22"/>
          <w:lang w:eastAsia="en-US"/>
        </w:rPr>
      </w:pPr>
    </w:p>
    <w:p w14:paraId="6AC2D372" w14:textId="77777777" w:rsidR="00F86AC1" w:rsidRDefault="00F86AC1" w:rsidP="00F86AC1">
      <w:pPr>
        <w:jc w:val="both"/>
        <w:rPr>
          <w:rFonts w:cs="Times New Roman"/>
          <w:i w:val="0"/>
          <w:smallCaps/>
          <w:color w:val="538135"/>
          <w:sz w:val="22"/>
          <w:szCs w:val="22"/>
          <w:lang w:eastAsia="en-US"/>
        </w:rPr>
      </w:pPr>
    </w:p>
    <w:p w14:paraId="4F36A41D" w14:textId="77777777" w:rsidR="00F86AC1" w:rsidRDefault="00F86AC1" w:rsidP="00F86AC1">
      <w:pPr>
        <w:jc w:val="both"/>
        <w:rPr>
          <w:rFonts w:cs="Times New Roman"/>
          <w:i w:val="0"/>
          <w:smallCaps/>
          <w:color w:val="538135"/>
          <w:sz w:val="22"/>
          <w:szCs w:val="22"/>
          <w:lang w:eastAsia="en-US"/>
        </w:rPr>
      </w:pPr>
    </w:p>
    <w:p w14:paraId="7E42D55B" w14:textId="77777777" w:rsidR="00F86AC1" w:rsidRDefault="00F86AC1" w:rsidP="00F86AC1">
      <w:pPr>
        <w:jc w:val="both"/>
        <w:rPr>
          <w:rFonts w:cs="Times New Roman"/>
          <w:i w:val="0"/>
          <w:smallCaps/>
          <w:color w:val="538135"/>
          <w:sz w:val="22"/>
          <w:szCs w:val="22"/>
          <w:lang w:eastAsia="en-US"/>
        </w:rPr>
      </w:pPr>
    </w:p>
    <w:p w14:paraId="650008AE" w14:textId="77777777" w:rsidR="00F86AC1" w:rsidRDefault="00F86AC1" w:rsidP="00F86AC1">
      <w:pPr>
        <w:jc w:val="both"/>
        <w:rPr>
          <w:rFonts w:cs="Times New Roman"/>
          <w:i w:val="0"/>
          <w:smallCaps/>
          <w:color w:val="538135"/>
          <w:sz w:val="22"/>
          <w:szCs w:val="22"/>
          <w:lang w:eastAsia="en-US"/>
        </w:rPr>
      </w:pPr>
    </w:p>
    <w:p w14:paraId="4D59E888" w14:textId="77777777" w:rsidR="00F86AC1" w:rsidRDefault="00F86AC1" w:rsidP="00F86AC1">
      <w:pPr>
        <w:jc w:val="both"/>
        <w:rPr>
          <w:rFonts w:cs="Times New Roman"/>
          <w:i w:val="0"/>
          <w:smallCaps/>
          <w:color w:val="538135"/>
          <w:sz w:val="22"/>
          <w:szCs w:val="22"/>
          <w:lang w:eastAsia="en-US"/>
        </w:rPr>
      </w:pPr>
    </w:p>
    <w:p w14:paraId="0D3A83C6" w14:textId="77777777" w:rsidR="00F86AC1" w:rsidRDefault="00F86AC1" w:rsidP="00F86AC1">
      <w:pPr>
        <w:jc w:val="both"/>
        <w:rPr>
          <w:rFonts w:cs="Times New Roman"/>
          <w:i w:val="0"/>
          <w:smallCaps/>
          <w:color w:val="538135"/>
          <w:sz w:val="22"/>
          <w:szCs w:val="22"/>
          <w:lang w:eastAsia="en-US"/>
        </w:rPr>
      </w:pPr>
    </w:p>
    <w:p w14:paraId="18DDF8A8" w14:textId="77777777" w:rsidR="00F86AC1" w:rsidRDefault="00F86AC1" w:rsidP="00F86AC1">
      <w:pPr>
        <w:jc w:val="both"/>
        <w:rPr>
          <w:rFonts w:cs="Times New Roman"/>
          <w:i w:val="0"/>
          <w:smallCaps/>
          <w:color w:val="538135"/>
          <w:sz w:val="22"/>
          <w:szCs w:val="22"/>
          <w:lang w:eastAsia="en-US"/>
        </w:rPr>
      </w:pPr>
    </w:p>
    <w:p w14:paraId="16990193" w14:textId="77777777" w:rsidR="00F86AC1" w:rsidRDefault="00F86AC1" w:rsidP="00F86AC1">
      <w:pPr>
        <w:jc w:val="center"/>
        <w:rPr>
          <w:rFonts w:cs="Times New Roman"/>
          <w:i w:val="0"/>
          <w:smallCaps/>
          <w:color w:val="538135"/>
          <w:sz w:val="22"/>
          <w:szCs w:val="22"/>
          <w:lang w:eastAsia="en-US"/>
        </w:rPr>
      </w:pPr>
    </w:p>
    <w:p w14:paraId="06DE3541" w14:textId="77777777" w:rsidR="00F86AC1" w:rsidRDefault="00F86AC1" w:rsidP="00F86AC1">
      <w:pPr>
        <w:jc w:val="center"/>
        <w:rPr>
          <w:rFonts w:cs="Times New Roman"/>
          <w:i w:val="0"/>
          <w:smallCaps/>
          <w:color w:val="538135"/>
          <w:sz w:val="22"/>
          <w:szCs w:val="22"/>
          <w:lang w:eastAsia="en-US"/>
        </w:rPr>
      </w:pPr>
    </w:p>
    <w:p w14:paraId="15ADB1B8" w14:textId="77777777" w:rsidR="00F86AC1" w:rsidRDefault="00F86AC1" w:rsidP="00F86AC1">
      <w:pPr>
        <w:jc w:val="center"/>
        <w:rPr>
          <w:rFonts w:cs="Times New Roman"/>
          <w:i w:val="0"/>
          <w:smallCaps/>
          <w:color w:val="538135"/>
          <w:sz w:val="22"/>
          <w:szCs w:val="22"/>
          <w:lang w:eastAsia="en-US"/>
        </w:rPr>
      </w:pPr>
    </w:p>
    <w:p w14:paraId="43878EAD" w14:textId="77777777" w:rsidR="00F86AC1" w:rsidRDefault="00F86AC1" w:rsidP="00F86AC1">
      <w:pPr>
        <w:jc w:val="center"/>
        <w:rPr>
          <w:rFonts w:cs="Times New Roman"/>
          <w:i w:val="0"/>
          <w:smallCaps/>
          <w:color w:val="538135"/>
          <w:sz w:val="22"/>
          <w:szCs w:val="22"/>
          <w:lang w:eastAsia="en-US"/>
        </w:rPr>
      </w:pPr>
    </w:p>
    <w:p w14:paraId="42794A7B" w14:textId="77777777" w:rsidR="00F86AC1" w:rsidRPr="00DA1AE9" w:rsidRDefault="00F86AC1" w:rsidP="00F86AC1">
      <w:pPr>
        <w:jc w:val="both"/>
        <w:outlineLvl w:val="1"/>
        <w:rPr>
          <w:rFonts w:cs="Times New Roman"/>
          <w:i w:val="0"/>
          <w:smallCaps/>
          <w:sz w:val="36"/>
          <w:szCs w:val="36"/>
          <w:lang w:eastAsia="en-US"/>
        </w:rPr>
      </w:pPr>
      <w:bookmarkStart w:id="3" w:name="_Toc468113116"/>
      <w:bookmarkStart w:id="4" w:name="_Toc469393853"/>
      <w:bookmarkStart w:id="5" w:name="_Toc469395511"/>
      <w:bookmarkStart w:id="6" w:name="_Toc482286088"/>
      <w:bookmarkStart w:id="7" w:name="_Toc488316401"/>
      <w:bookmarkStart w:id="8" w:name="DOCUMENTO21"/>
      <w:r w:rsidRPr="00DA1AE9">
        <w:rPr>
          <w:rFonts w:cs="Times New Roman"/>
          <w:i w:val="0"/>
          <w:smallCaps/>
          <w:sz w:val="36"/>
          <w:szCs w:val="36"/>
          <w:lang w:eastAsia="en-US"/>
        </w:rPr>
        <w:lastRenderedPageBreak/>
        <w:t>ISTRUZIONI SULL’APPLICAZIONE DELL’IMPOSTA DI BOLLO</w:t>
      </w:r>
      <w:bookmarkEnd w:id="3"/>
      <w:bookmarkEnd w:id="4"/>
      <w:bookmarkEnd w:id="5"/>
      <w:bookmarkEnd w:id="6"/>
      <w:bookmarkEnd w:id="7"/>
    </w:p>
    <w:p w14:paraId="422B1D09" w14:textId="77777777" w:rsidR="00F86AC1" w:rsidRPr="00DA1AE9" w:rsidRDefault="00F86AC1" w:rsidP="00F86AC1">
      <w:pPr>
        <w:jc w:val="both"/>
        <w:rPr>
          <w:rFonts w:cs="Times New Roman"/>
          <w:i w:val="0"/>
          <w:smallCaps/>
          <w:color w:val="538135"/>
          <w:lang w:eastAsia="en-US"/>
        </w:rPr>
      </w:pPr>
    </w:p>
    <w:bookmarkEnd w:id="8"/>
    <w:p w14:paraId="0B05BFA2" w14:textId="77777777" w:rsidR="00F86AC1" w:rsidRPr="00DA1AE9" w:rsidRDefault="00F86AC1" w:rsidP="00F86AC1">
      <w:pPr>
        <w:spacing w:after="160" w:line="259" w:lineRule="auto"/>
        <w:jc w:val="both"/>
        <w:rPr>
          <w:rFonts w:cs="Times New Roman"/>
          <w:i w:val="0"/>
          <w:lang w:eastAsia="en-US"/>
        </w:rPr>
      </w:pPr>
    </w:p>
    <w:p w14:paraId="769569C3" w14:textId="77777777" w:rsidR="00F86AC1" w:rsidRPr="00DA1AE9" w:rsidRDefault="00F86AC1" w:rsidP="00F86AC1">
      <w:pPr>
        <w:spacing w:line="259" w:lineRule="auto"/>
        <w:jc w:val="both"/>
        <w:rPr>
          <w:rFonts w:cs="Calibri"/>
          <w:bCs/>
          <w:i w:val="0"/>
          <w:sz w:val="22"/>
          <w:szCs w:val="22"/>
          <w:lang w:eastAsia="en-US"/>
        </w:rPr>
      </w:pPr>
      <w:r w:rsidRPr="00DA1AE9">
        <w:rPr>
          <w:rFonts w:cs="Times New Roman"/>
          <w:i w:val="0"/>
          <w:sz w:val="22"/>
          <w:szCs w:val="22"/>
          <w:lang w:eastAsia="en-US"/>
        </w:rPr>
        <w:t>L’imposta di bollo è un’imposta indiretta regolamentata dal D.P.R</w:t>
      </w:r>
      <w:r w:rsidRPr="00DA1AE9">
        <w:rPr>
          <w:rFonts w:cs="Times New Roman"/>
          <w:bCs/>
          <w:i w:val="0"/>
          <w:sz w:val="22"/>
          <w:szCs w:val="22"/>
          <w:lang w:eastAsia="en-US"/>
        </w:rPr>
        <w:t xml:space="preserve">. 26 ottobre 1972 n. 642, che rappresenta il principale riferimento in materia. </w:t>
      </w:r>
      <w:proofErr w:type="gramStart"/>
      <w:r w:rsidRPr="00DA1AE9">
        <w:rPr>
          <w:rFonts w:cs="Times New Roman"/>
          <w:bCs/>
          <w:i w:val="0"/>
          <w:sz w:val="22"/>
          <w:szCs w:val="22"/>
          <w:lang w:eastAsia="en-US"/>
        </w:rPr>
        <w:t>In particolare</w:t>
      </w:r>
      <w:proofErr w:type="gramEnd"/>
      <w:r w:rsidRPr="00DA1AE9">
        <w:rPr>
          <w:rFonts w:cs="Times New Roman"/>
          <w:bCs/>
          <w:i w:val="0"/>
          <w:sz w:val="22"/>
          <w:szCs w:val="22"/>
          <w:lang w:eastAsia="en-US"/>
        </w:rPr>
        <w:t xml:space="preserve"> </w:t>
      </w:r>
      <w:r w:rsidRPr="00DA1AE9">
        <w:rPr>
          <w:rFonts w:cs="Calibri"/>
          <w:bCs/>
          <w:i w:val="0"/>
          <w:sz w:val="22"/>
          <w:szCs w:val="22"/>
          <w:lang w:eastAsia="en-US"/>
        </w:rPr>
        <w:t xml:space="preserve">l’Allegato A </w:t>
      </w:r>
      <w:r w:rsidRPr="00DA1AE9">
        <w:rPr>
          <w:rFonts w:cs="Times New Roman"/>
          <w:bCs/>
          <w:i w:val="0"/>
          <w:sz w:val="22"/>
          <w:szCs w:val="22"/>
          <w:lang w:eastAsia="en-US"/>
        </w:rPr>
        <w:t>identifica gli atti, i documenti e i registri soggetti all’imposta di bollo fin dall’origine mentre</w:t>
      </w:r>
      <w:r w:rsidRPr="00DA1AE9">
        <w:rPr>
          <w:rFonts w:cs="Calibri"/>
          <w:bCs/>
          <w:i w:val="0"/>
          <w:sz w:val="22"/>
          <w:szCs w:val="22"/>
          <w:lang w:eastAsia="en-US"/>
        </w:rPr>
        <w:t xml:space="preserve"> nell’Allegato B </w:t>
      </w:r>
      <w:r w:rsidRPr="00DA1AE9">
        <w:rPr>
          <w:rFonts w:cs="Times New Roman"/>
          <w:bCs/>
          <w:i w:val="0"/>
          <w:sz w:val="22"/>
          <w:szCs w:val="22"/>
          <w:lang w:eastAsia="en-US"/>
        </w:rPr>
        <w:t>elenca le casistiche</w:t>
      </w:r>
      <w:r w:rsidRPr="00DA1AE9">
        <w:rPr>
          <w:rFonts w:cs="Calibri"/>
          <w:bCs/>
          <w:i w:val="0"/>
          <w:sz w:val="22"/>
          <w:szCs w:val="22"/>
          <w:lang w:eastAsia="en-US"/>
        </w:rPr>
        <w:t xml:space="preserve"> </w:t>
      </w:r>
      <w:r w:rsidRPr="00DA1AE9">
        <w:rPr>
          <w:rFonts w:cs="Times New Roman"/>
          <w:bCs/>
          <w:i w:val="0"/>
          <w:sz w:val="22"/>
          <w:szCs w:val="22"/>
          <w:lang w:eastAsia="en-US"/>
        </w:rPr>
        <w:t xml:space="preserve">che ne sono </w:t>
      </w:r>
      <w:r w:rsidRPr="00DA1AE9">
        <w:rPr>
          <w:rFonts w:cs="Calibri"/>
          <w:bCs/>
          <w:i w:val="0"/>
          <w:sz w:val="22"/>
          <w:szCs w:val="22"/>
          <w:lang w:eastAsia="en-US"/>
        </w:rPr>
        <w:t>esenti in modo assoluto. Tale normativa ha subito negli anni modifiche e integrazioni, oltre ad aggiornamenti delle tariffe applicate.</w:t>
      </w:r>
    </w:p>
    <w:p w14:paraId="5D075BB8" w14:textId="77777777" w:rsidR="00F86AC1" w:rsidRPr="00DA1AE9" w:rsidRDefault="00F86AC1" w:rsidP="00F86AC1">
      <w:pPr>
        <w:spacing w:line="259" w:lineRule="auto"/>
        <w:jc w:val="both"/>
        <w:rPr>
          <w:rFonts w:cs="Calibri"/>
          <w:bCs/>
          <w:i w:val="0"/>
          <w:sz w:val="22"/>
          <w:szCs w:val="22"/>
          <w:lang w:eastAsia="en-US"/>
        </w:rPr>
      </w:pPr>
    </w:p>
    <w:p w14:paraId="7E5681AC" w14:textId="77777777" w:rsidR="00F86AC1" w:rsidRPr="00DA1AE9" w:rsidRDefault="00F86AC1" w:rsidP="00F86AC1">
      <w:pPr>
        <w:spacing w:line="259" w:lineRule="auto"/>
        <w:jc w:val="both"/>
        <w:rPr>
          <w:rFonts w:cs="Calibri"/>
          <w:bCs/>
          <w:i w:val="0"/>
          <w:sz w:val="22"/>
          <w:szCs w:val="22"/>
          <w:lang w:eastAsia="en-US"/>
        </w:rPr>
      </w:pPr>
      <w:r w:rsidRPr="00DA1AE9">
        <w:rPr>
          <w:rFonts w:cs="Calibri"/>
          <w:bCs/>
          <w:i w:val="0"/>
          <w:sz w:val="22"/>
          <w:szCs w:val="22"/>
          <w:lang w:eastAsia="en-US"/>
        </w:rPr>
        <w:t>L’articolo 3 dell’Allegato A - Tariffa (parte I) del DPR impone l’obbligo di versamento dell’imposta di bollo, per un importo predefinito di € 16,00, nel caso di istanze, petizioni, ricorsi e relative memorie diretti agli uffici e agli organi, anche collegiali, dell'Amministrazione dello Stato, delle regioni, delle province, dei comuni, loro consorzi e associazioni, delle comunità montane e delle unità sanitarie locali, nonché agli enti pubblici in relazione alla tenuta di pubblici registri, tendenti ad ottenere l'emanazione di un provvedimento amministrativo o il rilascio di certificati, estratti, copie e simili.</w:t>
      </w:r>
    </w:p>
    <w:p w14:paraId="57B9AFE6" w14:textId="77777777" w:rsidR="00F86AC1" w:rsidRPr="00DA1AE9" w:rsidRDefault="00F86AC1" w:rsidP="00F86AC1">
      <w:pPr>
        <w:spacing w:after="160" w:line="300" w:lineRule="exact"/>
        <w:jc w:val="both"/>
        <w:rPr>
          <w:rFonts w:cs="Times New Roman"/>
          <w:i w:val="0"/>
          <w:sz w:val="22"/>
          <w:szCs w:val="22"/>
          <w:lang w:eastAsia="en-US"/>
        </w:rPr>
      </w:pPr>
      <w:r w:rsidRPr="00DA1AE9">
        <w:rPr>
          <w:rFonts w:cs="Times New Roman"/>
          <w:i w:val="0"/>
          <w:sz w:val="22"/>
          <w:szCs w:val="22"/>
          <w:lang w:eastAsia="en-US"/>
        </w:rPr>
        <w:t xml:space="preserve">In caso di </w:t>
      </w:r>
      <w:r w:rsidRPr="00DA1AE9">
        <w:rPr>
          <w:rFonts w:cs="Times New Roman"/>
          <w:b/>
          <w:i w:val="0"/>
          <w:sz w:val="22"/>
          <w:szCs w:val="22"/>
          <w:lang w:eastAsia="en-US"/>
        </w:rPr>
        <w:t>aggregazione di soggetti pubblici e privati</w:t>
      </w:r>
      <w:r w:rsidRPr="00DA1AE9">
        <w:rPr>
          <w:rFonts w:cs="Times New Roman"/>
          <w:i w:val="0"/>
          <w:sz w:val="22"/>
          <w:szCs w:val="22"/>
          <w:lang w:eastAsia="en-US"/>
        </w:rPr>
        <w:t xml:space="preserve"> l’imposta di bollo deve essere versata.</w:t>
      </w:r>
    </w:p>
    <w:p w14:paraId="099DF3AF" w14:textId="77777777" w:rsidR="00F86AC1" w:rsidRPr="00DA1AE9" w:rsidRDefault="00F86AC1" w:rsidP="00F86AC1">
      <w:pPr>
        <w:spacing w:line="259" w:lineRule="auto"/>
        <w:jc w:val="both"/>
        <w:rPr>
          <w:rFonts w:cs="Times New Roman"/>
          <w:i w:val="0"/>
          <w:sz w:val="22"/>
          <w:szCs w:val="22"/>
          <w:highlight w:val="yellow"/>
          <w:lang w:eastAsia="en-US"/>
        </w:rPr>
      </w:pPr>
    </w:p>
    <w:p w14:paraId="0B9A2DFC" w14:textId="77777777" w:rsidR="00F86AC1" w:rsidRPr="00DA1AE9" w:rsidRDefault="00F86AC1" w:rsidP="00F86AC1">
      <w:pPr>
        <w:spacing w:line="259" w:lineRule="auto"/>
        <w:jc w:val="both"/>
        <w:rPr>
          <w:rFonts w:cs="Calibri"/>
          <w:bCs/>
          <w:i w:val="0"/>
          <w:sz w:val="22"/>
          <w:szCs w:val="22"/>
          <w:lang w:eastAsia="en-US"/>
        </w:rPr>
      </w:pPr>
      <w:r w:rsidRPr="00DA1AE9">
        <w:rPr>
          <w:rFonts w:cs="Calibri"/>
          <w:bCs/>
          <w:i w:val="0"/>
          <w:sz w:val="22"/>
          <w:szCs w:val="22"/>
          <w:lang w:eastAsia="en-US"/>
        </w:rPr>
        <w:t xml:space="preserve">In caso di </w:t>
      </w:r>
      <w:r w:rsidRPr="00DA1AE9">
        <w:rPr>
          <w:rFonts w:cs="Calibri"/>
          <w:b/>
          <w:bCs/>
          <w:i w:val="0"/>
          <w:sz w:val="22"/>
          <w:szCs w:val="22"/>
          <w:lang w:eastAsia="en-US"/>
        </w:rPr>
        <w:t>beneficiari “plurimi”</w:t>
      </w:r>
      <w:r w:rsidRPr="00DA1AE9">
        <w:rPr>
          <w:rFonts w:cs="Calibri"/>
          <w:bCs/>
          <w:i w:val="0"/>
          <w:sz w:val="22"/>
          <w:szCs w:val="22"/>
          <w:lang w:eastAsia="en-US"/>
        </w:rPr>
        <w:t xml:space="preserve"> nel fac-simile della domanda allegata al bando ciascun beneficiario dovrà dichiarare: “di essere esente dal pagamento dell’imposta di bollo ai sensi della L… art…. /di aver assolto al pagamento dell’imposta di bollo di … euro ai sensi del DPR 642/1972 - o valore stabilito dalle successive normative”.</w:t>
      </w:r>
    </w:p>
    <w:p w14:paraId="34E2D2DF" w14:textId="77777777" w:rsidR="00F86AC1" w:rsidRPr="00DA1AE9" w:rsidRDefault="00F86AC1" w:rsidP="00F86AC1">
      <w:pPr>
        <w:spacing w:line="259" w:lineRule="auto"/>
        <w:jc w:val="both"/>
        <w:rPr>
          <w:rFonts w:cs="Calibri"/>
          <w:bCs/>
          <w:i w:val="0"/>
          <w:sz w:val="22"/>
          <w:szCs w:val="22"/>
          <w:lang w:eastAsia="en-US"/>
        </w:rPr>
      </w:pPr>
    </w:p>
    <w:p w14:paraId="7CC082EF" w14:textId="77777777" w:rsidR="00F86AC1" w:rsidRPr="00DA1AE9" w:rsidRDefault="00F86AC1" w:rsidP="00F86AC1">
      <w:pPr>
        <w:spacing w:line="259" w:lineRule="auto"/>
        <w:jc w:val="both"/>
        <w:rPr>
          <w:rFonts w:cs="Times New Roman"/>
          <w:i w:val="0"/>
          <w:sz w:val="22"/>
          <w:szCs w:val="22"/>
          <w:highlight w:val="yellow"/>
          <w:lang w:eastAsia="en-US"/>
        </w:rPr>
      </w:pPr>
    </w:p>
    <w:p w14:paraId="006C076F" w14:textId="77777777" w:rsidR="00F86AC1" w:rsidRPr="00DA1AE9" w:rsidRDefault="00F86AC1" w:rsidP="00F86AC1">
      <w:pPr>
        <w:jc w:val="both"/>
        <w:rPr>
          <w:rFonts w:cs="Calibri"/>
          <w:b/>
          <w:bCs/>
          <w:i w:val="0"/>
          <w:color w:val="000000"/>
          <w:sz w:val="22"/>
          <w:szCs w:val="22"/>
          <w:lang w:eastAsia="en-US"/>
        </w:rPr>
      </w:pPr>
      <w:r w:rsidRPr="00DA1AE9">
        <w:rPr>
          <w:rFonts w:cs="Calibri"/>
          <w:b/>
          <w:bCs/>
          <w:i w:val="0"/>
          <w:color w:val="000000"/>
          <w:sz w:val="22"/>
          <w:szCs w:val="22"/>
          <w:lang w:eastAsia="en-US"/>
        </w:rPr>
        <w:t xml:space="preserve">Esenzioni dagli obblighi di bollo </w:t>
      </w:r>
    </w:p>
    <w:p w14:paraId="4B65E37F" w14:textId="77777777" w:rsidR="00F86AC1" w:rsidRPr="00DA1AE9" w:rsidRDefault="00F86AC1" w:rsidP="00F86AC1">
      <w:pPr>
        <w:jc w:val="both"/>
        <w:rPr>
          <w:rFonts w:cs="Calibri"/>
          <w:b/>
          <w:bCs/>
          <w:i w:val="0"/>
          <w:color w:val="000000"/>
          <w:sz w:val="22"/>
          <w:szCs w:val="22"/>
          <w:lang w:eastAsia="en-US"/>
        </w:rPr>
      </w:pPr>
    </w:p>
    <w:p w14:paraId="1ED5657E" w14:textId="77777777" w:rsidR="00F86AC1" w:rsidRPr="00DA1AE9" w:rsidRDefault="00F86AC1" w:rsidP="00F86AC1">
      <w:pPr>
        <w:spacing w:line="259" w:lineRule="auto"/>
        <w:jc w:val="both"/>
        <w:rPr>
          <w:rFonts w:eastAsia="MS PGothic" w:cs="Times New Roman"/>
          <w:kern w:val="24"/>
          <w:sz w:val="22"/>
          <w:szCs w:val="22"/>
          <w:lang w:eastAsia="en-US"/>
        </w:rPr>
      </w:pPr>
      <w:r w:rsidRPr="00DA1AE9">
        <w:rPr>
          <w:rFonts w:cs="Times New Roman"/>
          <w:bCs/>
          <w:sz w:val="22"/>
          <w:szCs w:val="22"/>
          <w:lang w:eastAsia="en-US"/>
        </w:rPr>
        <w:t>L’elenco che segue è da considerarsi non esaustivo per quanto attiene i riferimenti ad eventuali leggi speciali che ampliano la base di esenzione prevista dall’Allegato B</w:t>
      </w:r>
      <w:r w:rsidRPr="00DA1AE9">
        <w:rPr>
          <w:rFonts w:eastAsia="MS PGothic" w:cs="Times New Roman"/>
          <w:kern w:val="24"/>
          <w:sz w:val="22"/>
          <w:szCs w:val="22"/>
          <w:lang w:eastAsia="en-US"/>
        </w:rPr>
        <w:t xml:space="preserve"> del D.P.R. n. 642/1972</w:t>
      </w:r>
    </w:p>
    <w:p w14:paraId="7BA3565B" w14:textId="77777777" w:rsidR="00F86AC1" w:rsidRPr="00DA1AE9" w:rsidRDefault="00F86AC1" w:rsidP="00F86AC1">
      <w:pPr>
        <w:spacing w:line="259" w:lineRule="auto"/>
        <w:jc w:val="both"/>
        <w:rPr>
          <w:rFonts w:cs="Times New Roman"/>
          <w:bCs/>
          <w:sz w:val="22"/>
          <w:szCs w:val="22"/>
          <w:lang w:eastAsia="en-US"/>
        </w:rPr>
      </w:pPr>
    </w:p>
    <w:p w14:paraId="4434DB1E" w14:textId="77777777" w:rsidR="00F86AC1" w:rsidRPr="00DA1AE9" w:rsidRDefault="00F86AC1" w:rsidP="00F86AC1">
      <w:pPr>
        <w:numPr>
          <w:ilvl w:val="0"/>
          <w:numId w:val="1"/>
        </w:numPr>
        <w:spacing w:after="160" w:line="360" w:lineRule="auto"/>
        <w:ind w:left="357" w:hanging="357"/>
        <w:jc w:val="both"/>
        <w:rPr>
          <w:rFonts w:cs="Calibri"/>
          <w:b/>
          <w:bCs/>
          <w:i w:val="0"/>
          <w:color w:val="000000"/>
          <w:sz w:val="22"/>
          <w:szCs w:val="22"/>
          <w:lang w:eastAsia="en-US"/>
        </w:rPr>
      </w:pPr>
      <w:r w:rsidRPr="00DA1AE9">
        <w:rPr>
          <w:rFonts w:cs="Calibri"/>
          <w:b/>
          <w:bCs/>
          <w:i w:val="0"/>
          <w:color w:val="000000"/>
          <w:sz w:val="22"/>
          <w:szCs w:val="22"/>
          <w:lang w:eastAsia="en-US"/>
        </w:rPr>
        <w:t>Cittadini</w:t>
      </w:r>
      <w:r w:rsidRPr="00DA1AE9">
        <w:rPr>
          <w:rFonts w:eastAsia="MS PGothic" w:cs="Times New Roman"/>
          <w:iCs/>
          <w:color w:val="000000"/>
          <w:kern w:val="24"/>
          <w:sz w:val="22"/>
          <w:szCs w:val="22"/>
          <w:lang w:eastAsia="en-US"/>
        </w:rPr>
        <w:t xml:space="preserve"> </w:t>
      </w:r>
      <w:r w:rsidRPr="00DA1AE9">
        <w:rPr>
          <w:rFonts w:eastAsia="MS PGothic" w:cs="Times New Roman"/>
          <w:i w:val="0"/>
          <w:iCs/>
          <w:color w:val="000000"/>
          <w:kern w:val="24"/>
          <w:sz w:val="22"/>
          <w:szCs w:val="22"/>
          <w:lang w:eastAsia="en-US"/>
        </w:rPr>
        <w:t>che presentano domande per il conseguimento di sussidi o per l’ammissione in istituti di beneficienza e relativi documenti (Allegato B art. 8.3);</w:t>
      </w:r>
    </w:p>
    <w:p w14:paraId="3AC6E3B1" w14:textId="77777777" w:rsidR="00F86AC1" w:rsidRPr="00DA1AE9" w:rsidRDefault="00F86AC1" w:rsidP="00F86AC1">
      <w:pPr>
        <w:numPr>
          <w:ilvl w:val="0"/>
          <w:numId w:val="1"/>
        </w:numPr>
        <w:spacing w:after="160" w:line="360" w:lineRule="auto"/>
        <w:ind w:left="357" w:hanging="357"/>
        <w:jc w:val="both"/>
        <w:rPr>
          <w:rFonts w:eastAsia="MS PGothic" w:cs="Times New Roman"/>
          <w:i w:val="0"/>
          <w:iCs/>
          <w:color w:val="000000"/>
          <w:kern w:val="24"/>
          <w:sz w:val="22"/>
          <w:szCs w:val="22"/>
          <w:lang w:eastAsia="en-US"/>
        </w:rPr>
      </w:pPr>
      <w:r w:rsidRPr="00DA1AE9">
        <w:rPr>
          <w:rFonts w:cs="Calibri"/>
          <w:b/>
          <w:bCs/>
          <w:i w:val="0"/>
          <w:color w:val="000000"/>
          <w:sz w:val="22"/>
          <w:szCs w:val="22"/>
          <w:lang w:eastAsia="en-US"/>
        </w:rPr>
        <w:t>Enti pubblici</w:t>
      </w:r>
      <w:r w:rsidRPr="00DA1AE9">
        <w:rPr>
          <w:rFonts w:cs="Calibri"/>
          <w:bCs/>
          <w:i w:val="0"/>
          <w:color w:val="000000"/>
          <w:sz w:val="22"/>
          <w:szCs w:val="22"/>
          <w:lang w:eastAsia="en-US"/>
        </w:rPr>
        <w:t xml:space="preserve"> </w:t>
      </w:r>
      <w:r w:rsidRPr="00DA1AE9">
        <w:rPr>
          <w:rFonts w:eastAsia="MS PGothic" w:cs="Times New Roman"/>
          <w:i w:val="0"/>
          <w:iCs/>
          <w:color w:val="000000"/>
          <w:kern w:val="24"/>
          <w:sz w:val="22"/>
          <w:szCs w:val="22"/>
          <w:lang w:eastAsia="en-US"/>
        </w:rPr>
        <w:t xml:space="preserve">per atti e documenti </w:t>
      </w:r>
      <w:proofErr w:type="gramStart"/>
      <w:r w:rsidRPr="00DA1AE9">
        <w:rPr>
          <w:rFonts w:eastAsia="MS PGothic" w:cs="Times New Roman"/>
          <w:i w:val="0"/>
          <w:iCs/>
          <w:color w:val="000000"/>
          <w:kern w:val="24"/>
          <w:sz w:val="22"/>
          <w:szCs w:val="22"/>
          <w:lang w:eastAsia="en-US"/>
        </w:rPr>
        <w:t>posti in essere</w:t>
      </w:r>
      <w:proofErr w:type="gramEnd"/>
      <w:r w:rsidRPr="00DA1AE9">
        <w:rPr>
          <w:rFonts w:eastAsia="MS PGothic" w:cs="Times New Roman"/>
          <w:i w:val="0"/>
          <w:iCs/>
          <w:color w:val="000000"/>
          <w:kern w:val="24"/>
          <w:sz w:val="22"/>
          <w:szCs w:val="22"/>
          <w:lang w:eastAsia="en-US"/>
        </w:rPr>
        <w:t xml:space="preserve"> da amministrazioni dello Stato, regioni, province, comuni, loro consorzi e associazioni, nonché comunità montane sempreché vengano tra loro scambiati (Allegato B art. 16);</w:t>
      </w:r>
    </w:p>
    <w:p w14:paraId="7B19D650" w14:textId="77777777" w:rsidR="00F86AC1" w:rsidRPr="00DA1AE9" w:rsidRDefault="00F86AC1" w:rsidP="00F86AC1">
      <w:pPr>
        <w:numPr>
          <w:ilvl w:val="0"/>
          <w:numId w:val="1"/>
        </w:numPr>
        <w:spacing w:after="160" w:line="360" w:lineRule="auto"/>
        <w:ind w:left="357" w:hanging="357"/>
        <w:jc w:val="both"/>
        <w:rPr>
          <w:rFonts w:cs="Calibri"/>
          <w:bCs/>
          <w:i w:val="0"/>
          <w:sz w:val="22"/>
          <w:szCs w:val="22"/>
          <w:lang w:eastAsia="en-US"/>
        </w:rPr>
      </w:pPr>
      <w:r w:rsidRPr="00DA1AE9">
        <w:rPr>
          <w:rFonts w:cs="Calibri"/>
          <w:b/>
          <w:bCs/>
          <w:i w:val="0"/>
          <w:sz w:val="22"/>
          <w:szCs w:val="22"/>
          <w:lang w:eastAsia="en-US"/>
        </w:rPr>
        <w:t>Società agricole</w:t>
      </w:r>
      <w:r w:rsidRPr="00DA1AE9">
        <w:rPr>
          <w:rFonts w:cs="Calibri"/>
          <w:bCs/>
          <w:i w:val="0"/>
          <w:sz w:val="22"/>
          <w:szCs w:val="22"/>
          <w:lang w:eastAsia="en-US"/>
        </w:rPr>
        <w:t xml:space="preserve"> (</w:t>
      </w:r>
      <w:r w:rsidRPr="00DA1AE9">
        <w:rPr>
          <w:rFonts w:eastAsia="MS PGothic" w:cs="Times New Roman"/>
          <w:i w:val="0"/>
          <w:iCs/>
          <w:color w:val="000000"/>
          <w:kern w:val="24"/>
          <w:sz w:val="22"/>
          <w:szCs w:val="22"/>
          <w:lang w:eastAsia="en-US"/>
        </w:rPr>
        <w:t>Allegato B</w:t>
      </w:r>
      <w:r w:rsidRPr="00DA1AE9">
        <w:rPr>
          <w:rFonts w:cs="Calibri"/>
          <w:bCs/>
          <w:i w:val="0"/>
          <w:sz w:val="22"/>
          <w:szCs w:val="22"/>
          <w:lang w:eastAsia="en-US"/>
        </w:rPr>
        <w:t xml:space="preserve"> art. 21 bis);</w:t>
      </w:r>
    </w:p>
    <w:p w14:paraId="293FB32D" w14:textId="77777777" w:rsidR="00F86AC1" w:rsidRPr="00DA1AE9" w:rsidRDefault="00F86AC1" w:rsidP="00F86AC1">
      <w:pPr>
        <w:numPr>
          <w:ilvl w:val="0"/>
          <w:numId w:val="1"/>
        </w:numPr>
        <w:spacing w:after="160" w:line="360" w:lineRule="auto"/>
        <w:ind w:left="357" w:hanging="357"/>
        <w:jc w:val="both"/>
        <w:rPr>
          <w:rFonts w:cs="Calibri"/>
          <w:bCs/>
          <w:i w:val="0"/>
          <w:sz w:val="22"/>
          <w:szCs w:val="22"/>
          <w:lang w:val="en-US" w:eastAsia="en-US"/>
        </w:rPr>
      </w:pPr>
      <w:proofErr w:type="spellStart"/>
      <w:r w:rsidRPr="00DA1AE9">
        <w:rPr>
          <w:rFonts w:cs="Calibri"/>
          <w:b/>
          <w:bCs/>
          <w:i w:val="0"/>
          <w:sz w:val="22"/>
          <w:szCs w:val="22"/>
          <w:lang w:val="en-US" w:eastAsia="en-US"/>
        </w:rPr>
        <w:t>Società</w:t>
      </w:r>
      <w:proofErr w:type="spellEnd"/>
      <w:r w:rsidRPr="00DA1AE9">
        <w:rPr>
          <w:rFonts w:cs="Calibri"/>
          <w:b/>
          <w:bCs/>
          <w:i w:val="0"/>
          <w:sz w:val="22"/>
          <w:szCs w:val="22"/>
          <w:lang w:val="en-US" w:eastAsia="en-US"/>
        </w:rPr>
        <w:t xml:space="preserve"> cooperative </w:t>
      </w:r>
      <w:r w:rsidRPr="00DA1AE9">
        <w:rPr>
          <w:rFonts w:eastAsia="MS PGothic" w:cs="Times New Roman"/>
          <w:i w:val="0"/>
          <w:iCs/>
          <w:color w:val="000000"/>
          <w:kern w:val="24"/>
          <w:sz w:val="22"/>
          <w:szCs w:val="22"/>
          <w:lang w:val="en-US" w:eastAsia="en-US"/>
        </w:rPr>
        <w:t>(</w:t>
      </w:r>
      <w:proofErr w:type="spellStart"/>
      <w:r w:rsidRPr="00DA1AE9">
        <w:rPr>
          <w:rFonts w:eastAsia="MS PGothic" w:cs="Times New Roman"/>
          <w:i w:val="0"/>
          <w:iCs/>
          <w:color w:val="000000"/>
          <w:kern w:val="24"/>
          <w:sz w:val="22"/>
          <w:szCs w:val="22"/>
          <w:lang w:val="en-US" w:eastAsia="en-US"/>
        </w:rPr>
        <w:t>Allegato</w:t>
      </w:r>
      <w:proofErr w:type="spellEnd"/>
      <w:r w:rsidRPr="00DA1AE9">
        <w:rPr>
          <w:rFonts w:eastAsia="MS PGothic" w:cs="Times New Roman"/>
          <w:i w:val="0"/>
          <w:iCs/>
          <w:color w:val="000000"/>
          <w:kern w:val="24"/>
          <w:sz w:val="22"/>
          <w:szCs w:val="22"/>
          <w:lang w:val="en-US" w:eastAsia="en-US"/>
        </w:rPr>
        <w:t xml:space="preserve"> B art. 16; </w:t>
      </w:r>
      <w:r w:rsidRPr="00DA1AE9">
        <w:rPr>
          <w:rFonts w:cs="Calibri"/>
          <w:bCs/>
          <w:i w:val="0"/>
          <w:sz w:val="22"/>
          <w:szCs w:val="22"/>
          <w:lang w:val="en-US" w:eastAsia="en-US"/>
        </w:rPr>
        <w:t>L. n. 427/93 art. 66.6 bis);</w:t>
      </w:r>
    </w:p>
    <w:p w14:paraId="0BC97F6C" w14:textId="77777777" w:rsidR="00F86AC1" w:rsidRPr="00DA1AE9" w:rsidRDefault="00F86AC1" w:rsidP="00F86AC1">
      <w:pPr>
        <w:numPr>
          <w:ilvl w:val="0"/>
          <w:numId w:val="1"/>
        </w:numPr>
        <w:spacing w:after="160" w:line="360" w:lineRule="auto"/>
        <w:ind w:left="357" w:hanging="357"/>
        <w:jc w:val="both"/>
        <w:rPr>
          <w:rFonts w:cs="Calibri"/>
          <w:bCs/>
          <w:i w:val="0"/>
          <w:sz w:val="22"/>
          <w:szCs w:val="22"/>
          <w:lang w:eastAsia="en-US"/>
        </w:rPr>
      </w:pPr>
      <w:r w:rsidRPr="00DA1AE9">
        <w:rPr>
          <w:rFonts w:cs="Calibri"/>
          <w:b/>
          <w:bCs/>
          <w:i w:val="0"/>
          <w:sz w:val="22"/>
          <w:szCs w:val="22"/>
          <w:lang w:eastAsia="en-US"/>
        </w:rPr>
        <w:t>Cooperative sociali</w:t>
      </w:r>
      <w:r w:rsidRPr="00DA1AE9">
        <w:rPr>
          <w:rFonts w:cs="Calibri"/>
          <w:bCs/>
          <w:i w:val="0"/>
          <w:sz w:val="22"/>
          <w:szCs w:val="22"/>
          <w:lang w:eastAsia="en-US"/>
        </w:rPr>
        <w:t xml:space="preserve"> (L. 266/1991 art. 8);</w:t>
      </w:r>
    </w:p>
    <w:p w14:paraId="4C29FCF1" w14:textId="6BF7CA3B" w:rsidR="00F86AC1" w:rsidRPr="00304673" w:rsidRDefault="00F86AC1" w:rsidP="00F86AC1">
      <w:pPr>
        <w:numPr>
          <w:ilvl w:val="0"/>
          <w:numId w:val="1"/>
        </w:numPr>
        <w:spacing w:after="160" w:line="360" w:lineRule="auto"/>
        <w:ind w:left="357" w:hanging="357"/>
        <w:jc w:val="both"/>
        <w:rPr>
          <w:rFonts w:eastAsia="Times New Roman" w:cs="Times New Roman"/>
          <w:i w:val="0"/>
          <w:color w:val="000000"/>
          <w:sz w:val="22"/>
          <w:szCs w:val="22"/>
        </w:rPr>
      </w:pPr>
      <w:r w:rsidRPr="00DA1AE9">
        <w:rPr>
          <w:rFonts w:cs="Calibri"/>
          <w:b/>
          <w:bCs/>
          <w:i w:val="0"/>
          <w:sz w:val="22"/>
          <w:szCs w:val="22"/>
          <w:lang w:eastAsia="en-US"/>
        </w:rPr>
        <w:t>ONLUS</w:t>
      </w:r>
      <w:r w:rsidRPr="00DA1AE9">
        <w:rPr>
          <w:rFonts w:eastAsia="MS PGothic" w:cs="Calibri"/>
          <w:b/>
          <w:bCs/>
          <w:i w:val="0"/>
          <w:iCs/>
          <w:color w:val="000000"/>
          <w:kern w:val="24"/>
          <w:sz w:val="22"/>
          <w:szCs w:val="22"/>
        </w:rPr>
        <w:t xml:space="preserve"> e federazioni sportive</w:t>
      </w:r>
      <w:r w:rsidRPr="00DA1AE9">
        <w:rPr>
          <w:rFonts w:eastAsia="MS PGothic" w:cs="Calibri"/>
          <w:b/>
          <w:bCs/>
          <w:i w:val="0"/>
          <w:color w:val="000000"/>
          <w:kern w:val="24"/>
          <w:sz w:val="22"/>
          <w:szCs w:val="22"/>
        </w:rPr>
        <w:t xml:space="preserve"> </w:t>
      </w:r>
      <w:r w:rsidRPr="00DA1AE9">
        <w:rPr>
          <w:rFonts w:eastAsia="MS PGothic" w:cs="Calibri"/>
          <w:i w:val="0"/>
          <w:color w:val="000000"/>
          <w:kern w:val="24"/>
          <w:sz w:val="22"/>
          <w:szCs w:val="22"/>
        </w:rPr>
        <w:t>(Allegato B art. 27 bis).</w:t>
      </w:r>
    </w:p>
    <w:p w14:paraId="1C163657" w14:textId="422554C1" w:rsidR="00304673" w:rsidRDefault="00304673" w:rsidP="00304673">
      <w:pPr>
        <w:spacing w:after="160" w:line="360" w:lineRule="auto"/>
        <w:jc w:val="both"/>
        <w:rPr>
          <w:rFonts w:eastAsia="Times New Roman" w:cs="Times New Roman"/>
          <w:i w:val="0"/>
          <w:color w:val="000000"/>
          <w:sz w:val="22"/>
          <w:szCs w:val="22"/>
        </w:rPr>
      </w:pPr>
    </w:p>
    <w:p w14:paraId="2D313DBE" w14:textId="551A5C64" w:rsidR="00304673" w:rsidRDefault="00304673" w:rsidP="00304673">
      <w:pPr>
        <w:spacing w:after="160" w:line="360" w:lineRule="auto"/>
        <w:jc w:val="both"/>
        <w:rPr>
          <w:rFonts w:eastAsia="Times New Roman" w:cs="Times New Roman"/>
          <w:i w:val="0"/>
          <w:color w:val="000000"/>
          <w:sz w:val="22"/>
          <w:szCs w:val="22"/>
        </w:rPr>
      </w:pPr>
    </w:p>
    <w:p w14:paraId="6F575545" w14:textId="046F3C52" w:rsidR="00304673" w:rsidRDefault="00304673" w:rsidP="00304673">
      <w:pPr>
        <w:spacing w:after="160" w:line="360" w:lineRule="auto"/>
        <w:jc w:val="both"/>
        <w:rPr>
          <w:rFonts w:eastAsia="Times New Roman" w:cs="Times New Roman"/>
          <w:i w:val="0"/>
          <w:color w:val="000000"/>
          <w:sz w:val="22"/>
          <w:szCs w:val="22"/>
        </w:rPr>
      </w:pPr>
    </w:p>
    <w:p w14:paraId="3E14A162" w14:textId="77777777" w:rsidR="00F86AC1" w:rsidRDefault="00F86AC1" w:rsidP="00F86AC1">
      <w:pPr>
        <w:spacing w:line="276" w:lineRule="auto"/>
        <w:rPr>
          <w:rFonts w:ascii="Century Gothic" w:hAnsi="Century Gothic"/>
          <w:i w:val="0"/>
          <w:sz w:val="20"/>
        </w:rPr>
      </w:pPr>
    </w:p>
    <w:p w14:paraId="387FF595" w14:textId="77777777" w:rsidR="003E164A" w:rsidRDefault="003E164A"/>
    <w:sectPr w:rsidR="003E164A" w:rsidSect="00564E5C">
      <w:headerReference w:type="default" r:id="rId10"/>
      <w:footerReference w:type="default" r:id="rId11"/>
      <w:pgSz w:w="11910" w:h="16840"/>
      <w:pgMar w:top="1180" w:right="1020" w:bottom="1120" w:left="1020" w:header="0" w:footer="9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B02F6" w14:textId="77777777" w:rsidR="004E3608" w:rsidRDefault="004E3608" w:rsidP="00F86AC1">
      <w:r>
        <w:separator/>
      </w:r>
    </w:p>
  </w:endnote>
  <w:endnote w:type="continuationSeparator" w:id="0">
    <w:p w14:paraId="383A76EA" w14:textId="77777777" w:rsidR="004E3608" w:rsidRDefault="004E3608" w:rsidP="00F8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3281657"/>
      <w:docPartObj>
        <w:docPartGallery w:val="Page Numbers (Bottom of Page)"/>
        <w:docPartUnique/>
      </w:docPartObj>
    </w:sdtPr>
    <w:sdtEndPr>
      <w:rPr>
        <w:rFonts w:ascii="Tw Cen MT" w:hAnsi="Tw Cen MT"/>
      </w:rPr>
    </w:sdtEndPr>
    <w:sdtContent>
      <w:p w14:paraId="0F366C3F" w14:textId="77777777" w:rsidR="00656873" w:rsidRPr="00C905F6" w:rsidRDefault="00DE635A">
        <w:pPr>
          <w:pStyle w:val="Footer1"/>
          <w:jc w:val="center"/>
          <w:rPr>
            <w:rFonts w:ascii="Tw Cen MT" w:hAnsi="Tw Cen MT"/>
          </w:rPr>
        </w:pPr>
        <w:r w:rsidRPr="00C905F6">
          <w:rPr>
            <w:rFonts w:ascii="Tw Cen MT" w:hAnsi="Tw Cen MT"/>
          </w:rPr>
          <w:fldChar w:fldCharType="begin"/>
        </w:r>
        <w:r w:rsidRPr="00C905F6">
          <w:rPr>
            <w:rFonts w:ascii="Tw Cen MT" w:hAnsi="Tw Cen MT"/>
          </w:rPr>
          <w:instrText>PAGE   \* MERGEFORMAT</w:instrText>
        </w:r>
        <w:r w:rsidRPr="00C905F6">
          <w:rPr>
            <w:rFonts w:ascii="Tw Cen MT" w:hAnsi="Tw Cen MT"/>
          </w:rPr>
          <w:fldChar w:fldCharType="separate"/>
        </w:r>
        <w:r>
          <w:rPr>
            <w:rFonts w:ascii="Tw Cen MT" w:hAnsi="Tw Cen MT"/>
            <w:noProof/>
          </w:rPr>
          <w:t>45</w:t>
        </w:r>
        <w:r w:rsidRPr="00C905F6">
          <w:rPr>
            <w:rFonts w:ascii="Tw Cen MT" w:hAnsi="Tw Cen MT"/>
          </w:rPr>
          <w:fldChar w:fldCharType="end"/>
        </w:r>
      </w:p>
    </w:sdtContent>
  </w:sdt>
  <w:p w14:paraId="35E35905" w14:textId="77777777" w:rsidR="00656873" w:rsidRDefault="004E3608">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AA86D" w14:textId="77777777" w:rsidR="004E3608" w:rsidRDefault="004E3608" w:rsidP="00F86AC1">
      <w:r>
        <w:separator/>
      </w:r>
    </w:p>
  </w:footnote>
  <w:footnote w:type="continuationSeparator" w:id="0">
    <w:p w14:paraId="202DF297" w14:textId="77777777" w:rsidR="004E3608" w:rsidRDefault="004E3608" w:rsidP="00F86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BAC2" w14:textId="77777777" w:rsidR="00656873" w:rsidRDefault="004E3608">
    <w:pPr>
      <w:pStyle w:val="Header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F023B1"/>
    <w:multiLevelType w:val="hybridMultilevel"/>
    <w:tmpl w:val="DDF0F8A2"/>
    <w:lvl w:ilvl="0" w:tplc="B6F6AECC">
      <w:start w:val="96"/>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4A2F38B8"/>
    <w:multiLevelType w:val="hybridMultilevel"/>
    <w:tmpl w:val="D9004C6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53245BD7"/>
    <w:multiLevelType w:val="singleLevel"/>
    <w:tmpl w:val="04100005"/>
    <w:lvl w:ilvl="0">
      <w:start w:val="1"/>
      <w:numFmt w:val="bullet"/>
      <w:lvlText w:val=""/>
      <w:lvlJc w:val="left"/>
      <w:pPr>
        <w:ind w:left="360" w:hanging="360"/>
      </w:pPr>
      <w:rPr>
        <w:rFonts w:ascii="Wingdings" w:hAnsi="Wingdings" w:hint="default"/>
        <w:color w:val="auto"/>
        <w:sz w:val="24"/>
      </w:rPr>
    </w:lvl>
  </w:abstractNum>
  <w:abstractNum w:abstractNumId="3" w15:restartNumberingAfterBreak="0">
    <w:nsid w:val="5CDD5353"/>
    <w:multiLevelType w:val="hybridMultilevel"/>
    <w:tmpl w:val="A0E4D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C622D6A"/>
    <w:multiLevelType w:val="hybridMultilevel"/>
    <w:tmpl w:val="F9DABCBC"/>
    <w:lvl w:ilvl="0" w:tplc="27CC06EC">
      <w:numFmt w:val="bullet"/>
      <w:lvlText w:val=""/>
      <w:lvlJc w:val="left"/>
      <w:pPr>
        <w:ind w:left="454" w:hanging="215"/>
      </w:pPr>
      <w:rPr>
        <w:rFonts w:ascii="Wingdings 2" w:eastAsia="Wingdings 2" w:hAnsi="Wingdings 2" w:cs="Wingdings 2" w:hint="default"/>
        <w:w w:val="99"/>
        <w:sz w:val="22"/>
        <w:szCs w:val="22"/>
        <w:lang w:val="it-IT" w:eastAsia="it-IT" w:bidi="it-IT"/>
      </w:rPr>
    </w:lvl>
    <w:lvl w:ilvl="1" w:tplc="E2AEC804">
      <w:numFmt w:val="bullet"/>
      <w:lvlText w:val="•"/>
      <w:lvlJc w:val="left"/>
      <w:pPr>
        <w:ind w:left="1468" w:hanging="215"/>
      </w:pPr>
      <w:rPr>
        <w:lang w:val="it-IT" w:eastAsia="it-IT" w:bidi="it-IT"/>
      </w:rPr>
    </w:lvl>
    <w:lvl w:ilvl="2" w:tplc="EBA01918">
      <w:numFmt w:val="bullet"/>
      <w:lvlText w:val="•"/>
      <w:lvlJc w:val="left"/>
      <w:pPr>
        <w:ind w:left="2476" w:hanging="215"/>
      </w:pPr>
      <w:rPr>
        <w:lang w:val="it-IT" w:eastAsia="it-IT" w:bidi="it-IT"/>
      </w:rPr>
    </w:lvl>
    <w:lvl w:ilvl="3" w:tplc="026EB1E8">
      <w:numFmt w:val="bullet"/>
      <w:lvlText w:val="•"/>
      <w:lvlJc w:val="left"/>
      <w:pPr>
        <w:ind w:left="3484" w:hanging="215"/>
      </w:pPr>
      <w:rPr>
        <w:lang w:val="it-IT" w:eastAsia="it-IT" w:bidi="it-IT"/>
      </w:rPr>
    </w:lvl>
    <w:lvl w:ilvl="4" w:tplc="9B26A68C">
      <w:numFmt w:val="bullet"/>
      <w:lvlText w:val="•"/>
      <w:lvlJc w:val="left"/>
      <w:pPr>
        <w:ind w:left="4492" w:hanging="215"/>
      </w:pPr>
      <w:rPr>
        <w:lang w:val="it-IT" w:eastAsia="it-IT" w:bidi="it-IT"/>
      </w:rPr>
    </w:lvl>
    <w:lvl w:ilvl="5" w:tplc="E0B8AAA4">
      <w:numFmt w:val="bullet"/>
      <w:lvlText w:val="•"/>
      <w:lvlJc w:val="left"/>
      <w:pPr>
        <w:ind w:left="5500" w:hanging="215"/>
      </w:pPr>
      <w:rPr>
        <w:lang w:val="it-IT" w:eastAsia="it-IT" w:bidi="it-IT"/>
      </w:rPr>
    </w:lvl>
    <w:lvl w:ilvl="6" w:tplc="C0AC3CEA">
      <w:numFmt w:val="bullet"/>
      <w:lvlText w:val="•"/>
      <w:lvlJc w:val="left"/>
      <w:pPr>
        <w:ind w:left="6508" w:hanging="215"/>
      </w:pPr>
      <w:rPr>
        <w:lang w:val="it-IT" w:eastAsia="it-IT" w:bidi="it-IT"/>
      </w:rPr>
    </w:lvl>
    <w:lvl w:ilvl="7" w:tplc="2A1CD244">
      <w:numFmt w:val="bullet"/>
      <w:lvlText w:val="•"/>
      <w:lvlJc w:val="left"/>
      <w:pPr>
        <w:ind w:left="7516" w:hanging="215"/>
      </w:pPr>
      <w:rPr>
        <w:lang w:val="it-IT" w:eastAsia="it-IT" w:bidi="it-IT"/>
      </w:rPr>
    </w:lvl>
    <w:lvl w:ilvl="8" w:tplc="07B886C6">
      <w:numFmt w:val="bullet"/>
      <w:lvlText w:val="•"/>
      <w:lvlJc w:val="left"/>
      <w:pPr>
        <w:ind w:left="8524" w:hanging="215"/>
      </w:pPr>
      <w:rPr>
        <w:lang w:val="it-IT" w:eastAsia="it-IT" w:bidi="it-IT"/>
      </w:rPr>
    </w:lvl>
  </w:abstractNum>
  <w:abstractNum w:abstractNumId="5" w15:restartNumberingAfterBreak="0">
    <w:nsid w:val="78C900CB"/>
    <w:multiLevelType w:val="hybridMultilevel"/>
    <w:tmpl w:val="44001ABC"/>
    <w:lvl w:ilvl="0" w:tplc="0922CEF4">
      <w:numFmt w:val="bullet"/>
      <w:lvlText w:val=""/>
      <w:lvlJc w:val="left"/>
      <w:pPr>
        <w:ind w:left="814" w:hanging="361"/>
      </w:pPr>
      <w:rPr>
        <w:rFonts w:ascii="Symbol" w:eastAsia="Symbol" w:hAnsi="Symbol" w:cs="Symbol" w:hint="default"/>
        <w:w w:val="99"/>
        <w:sz w:val="22"/>
        <w:szCs w:val="22"/>
        <w:lang w:val="it-IT" w:eastAsia="it-IT" w:bidi="it-IT"/>
      </w:rPr>
    </w:lvl>
    <w:lvl w:ilvl="1" w:tplc="DF5C6BBA">
      <w:numFmt w:val="bullet"/>
      <w:lvlText w:val="•"/>
      <w:lvlJc w:val="left"/>
      <w:pPr>
        <w:ind w:left="1792" w:hanging="361"/>
      </w:pPr>
      <w:rPr>
        <w:lang w:val="it-IT" w:eastAsia="it-IT" w:bidi="it-IT"/>
      </w:rPr>
    </w:lvl>
    <w:lvl w:ilvl="2" w:tplc="412472E2">
      <w:numFmt w:val="bullet"/>
      <w:lvlText w:val="•"/>
      <w:lvlJc w:val="left"/>
      <w:pPr>
        <w:ind w:left="2764" w:hanging="361"/>
      </w:pPr>
      <w:rPr>
        <w:lang w:val="it-IT" w:eastAsia="it-IT" w:bidi="it-IT"/>
      </w:rPr>
    </w:lvl>
    <w:lvl w:ilvl="3" w:tplc="DE1A0A90">
      <w:numFmt w:val="bullet"/>
      <w:lvlText w:val="•"/>
      <w:lvlJc w:val="left"/>
      <w:pPr>
        <w:ind w:left="3736" w:hanging="361"/>
      </w:pPr>
      <w:rPr>
        <w:lang w:val="it-IT" w:eastAsia="it-IT" w:bidi="it-IT"/>
      </w:rPr>
    </w:lvl>
    <w:lvl w:ilvl="4" w:tplc="7638A7A0">
      <w:numFmt w:val="bullet"/>
      <w:lvlText w:val="•"/>
      <w:lvlJc w:val="left"/>
      <w:pPr>
        <w:ind w:left="4708" w:hanging="361"/>
      </w:pPr>
      <w:rPr>
        <w:lang w:val="it-IT" w:eastAsia="it-IT" w:bidi="it-IT"/>
      </w:rPr>
    </w:lvl>
    <w:lvl w:ilvl="5" w:tplc="225EE796">
      <w:numFmt w:val="bullet"/>
      <w:lvlText w:val="•"/>
      <w:lvlJc w:val="left"/>
      <w:pPr>
        <w:ind w:left="5680" w:hanging="361"/>
      </w:pPr>
      <w:rPr>
        <w:lang w:val="it-IT" w:eastAsia="it-IT" w:bidi="it-IT"/>
      </w:rPr>
    </w:lvl>
    <w:lvl w:ilvl="6" w:tplc="0D1C42AC">
      <w:numFmt w:val="bullet"/>
      <w:lvlText w:val="•"/>
      <w:lvlJc w:val="left"/>
      <w:pPr>
        <w:ind w:left="6652" w:hanging="361"/>
      </w:pPr>
      <w:rPr>
        <w:lang w:val="it-IT" w:eastAsia="it-IT" w:bidi="it-IT"/>
      </w:rPr>
    </w:lvl>
    <w:lvl w:ilvl="7" w:tplc="4ECC4474">
      <w:numFmt w:val="bullet"/>
      <w:lvlText w:val="•"/>
      <w:lvlJc w:val="left"/>
      <w:pPr>
        <w:ind w:left="7624" w:hanging="361"/>
      </w:pPr>
      <w:rPr>
        <w:lang w:val="it-IT" w:eastAsia="it-IT" w:bidi="it-IT"/>
      </w:rPr>
    </w:lvl>
    <w:lvl w:ilvl="8" w:tplc="7F36BB10">
      <w:numFmt w:val="bullet"/>
      <w:lvlText w:val="•"/>
      <w:lvlJc w:val="left"/>
      <w:pPr>
        <w:ind w:left="8596" w:hanging="361"/>
      </w:pPr>
      <w:rPr>
        <w:lang w:val="it-IT" w:eastAsia="it-IT" w:bidi="it-IT"/>
      </w:rPr>
    </w:lvl>
  </w:abstractNum>
  <w:abstractNum w:abstractNumId="6" w15:restartNumberingAfterBreak="0">
    <w:nsid w:val="7BA713E9"/>
    <w:multiLevelType w:val="hybridMultilevel"/>
    <w:tmpl w:val="315AB2B4"/>
    <w:lvl w:ilvl="0" w:tplc="4B849078">
      <w:numFmt w:val="bullet"/>
      <w:lvlText w:val=""/>
      <w:lvlJc w:val="left"/>
      <w:pPr>
        <w:ind w:left="814" w:hanging="361"/>
      </w:pPr>
      <w:rPr>
        <w:rFonts w:ascii="Symbol" w:eastAsia="Symbol" w:hAnsi="Symbol" w:cs="Symbol" w:hint="default"/>
        <w:w w:val="99"/>
        <w:sz w:val="22"/>
        <w:szCs w:val="22"/>
        <w:lang w:val="it-IT" w:eastAsia="it-IT" w:bidi="it-IT"/>
      </w:rPr>
    </w:lvl>
    <w:lvl w:ilvl="1" w:tplc="AE8CDC16">
      <w:numFmt w:val="bullet"/>
      <w:lvlText w:val="•"/>
      <w:lvlJc w:val="left"/>
      <w:pPr>
        <w:ind w:left="1792" w:hanging="361"/>
      </w:pPr>
      <w:rPr>
        <w:lang w:val="it-IT" w:eastAsia="it-IT" w:bidi="it-IT"/>
      </w:rPr>
    </w:lvl>
    <w:lvl w:ilvl="2" w:tplc="E4260594">
      <w:numFmt w:val="bullet"/>
      <w:lvlText w:val="•"/>
      <w:lvlJc w:val="left"/>
      <w:pPr>
        <w:ind w:left="2764" w:hanging="361"/>
      </w:pPr>
      <w:rPr>
        <w:lang w:val="it-IT" w:eastAsia="it-IT" w:bidi="it-IT"/>
      </w:rPr>
    </w:lvl>
    <w:lvl w:ilvl="3" w:tplc="69D80904">
      <w:numFmt w:val="bullet"/>
      <w:lvlText w:val="•"/>
      <w:lvlJc w:val="left"/>
      <w:pPr>
        <w:ind w:left="3736" w:hanging="361"/>
      </w:pPr>
      <w:rPr>
        <w:lang w:val="it-IT" w:eastAsia="it-IT" w:bidi="it-IT"/>
      </w:rPr>
    </w:lvl>
    <w:lvl w:ilvl="4" w:tplc="1C567F5C">
      <w:numFmt w:val="bullet"/>
      <w:lvlText w:val="•"/>
      <w:lvlJc w:val="left"/>
      <w:pPr>
        <w:ind w:left="4708" w:hanging="361"/>
      </w:pPr>
      <w:rPr>
        <w:lang w:val="it-IT" w:eastAsia="it-IT" w:bidi="it-IT"/>
      </w:rPr>
    </w:lvl>
    <w:lvl w:ilvl="5" w:tplc="63121302">
      <w:numFmt w:val="bullet"/>
      <w:lvlText w:val="•"/>
      <w:lvlJc w:val="left"/>
      <w:pPr>
        <w:ind w:left="5680" w:hanging="361"/>
      </w:pPr>
      <w:rPr>
        <w:lang w:val="it-IT" w:eastAsia="it-IT" w:bidi="it-IT"/>
      </w:rPr>
    </w:lvl>
    <w:lvl w:ilvl="6" w:tplc="9C60BC62">
      <w:numFmt w:val="bullet"/>
      <w:lvlText w:val="•"/>
      <w:lvlJc w:val="left"/>
      <w:pPr>
        <w:ind w:left="6652" w:hanging="361"/>
      </w:pPr>
      <w:rPr>
        <w:lang w:val="it-IT" w:eastAsia="it-IT" w:bidi="it-IT"/>
      </w:rPr>
    </w:lvl>
    <w:lvl w:ilvl="7" w:tplc="73D42300">
      <w:numFmt w:val="bullet"/>
      <w:lvlText w:val="•"/>
      <w:lvlJc w:val="left"/>
      <w:pPr>
        <w:ind w:left="7624" w:hanging="361"/>
      </w:pPr>
      <w:rPr>
        <w:lang w:val="it-IT" w:eastAsia="it-IT" w:bidi="it-IT"/>
      </w:rPr>
    </w:lvl>
    <w:lvl w:ilvl="8" w:tplc="123CF454">
      <w:numFmt w:val="bullet"/>
      <w:lvlText w:val="•"/>
      <w:lvlJc w:val="left"/>
      <w:pPr>
        <w:ind w:left="8596" w:hanging="361"/>
      </w:pPr>
      <w:rPr>
        <w:lang w:val="it-IT" w:eastAsia="it-IT" w:bidi="it-IT"/>
      </w:rPr>
    </w:lvl>
  </w:abstractNum>
  <w:num w:numId="1">
    <w:abstractNumId w:val="2"/>
  </w:num>
  <w:num w:numId="2">
    <w:abstractNumId w:val="0"/>
  </w:num>
  <w:num w:numId="3">
    <w:abstractNumId w:val="3"/>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C1"/>
    <w:rsid w:val="00087F3E"/>
    <w:rsid w:val="002D1C28"/>
    <w:rsid w:val="00304673"/>
    <w:rsid w:val="00357797"/>
    <w:rsid w:val="003E164A"/>
    <w:rsid w:val="004E3608"/>
    <w:rsid w:val="00965F3A"/>
    <w:rsid w:val="00DB3D94"/>
    <w:rsid w:val="00DE635A"/>
    <w:rsid w:val="00F86A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0E231"/>
  <w15:chartTrackingRefBased/>
  <w15:docId w15:val="{A31844C9-DF0A-463C-B0C6-A9B6F05B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F86AC1"/>
    <w:pPr>
      <w:spacing w:after="0" w:line="240" w:lineRule="auto"/>
    </w:pPr>
    <w:rPr>
      <w:rFonts w:ascii="Tw Cen MT" w:eastAsia="Calibri" w:hAnsi="Tw Cen MT" w:cs="Tw Cen MT"/>
      <w:i/>
      <w:sz w:val="24"/>
      <w:szCs w:val="24"/>
      <w:lang w:eastAsia="it-IT"/>
    </w:rPr>
  </w:style>
  <w:style w:type="paragraph" w:styleId="Titolo3">
    <w:name w:val="heading 3"/>
    <w:basedOn w:val="Normale"/>
    <w:link w:val="Titolo3Carattere"/>
    <w:uiPriority w:val="9"/>
    <w:semiHidden/>
    <w:unhideWhenUsed/>
    <w:qFormat/>
    <w:rsid w:val="00304673"/>
    <w:pPr>
      <w:widowControl w:val="0"/>
      <w:autoSpaceDE w:val="0"/>
      <w:autoSpaceDN w:val="0"/>
      <w:spacing w:before="78"/>
      <w:ind w:left="516" w:right="511"/>
      <w:jc w:val="center"/>
      <w:outlineLvl w:val="2"/>
    </w:pPr>
    <w:rPr>
      <w:rFonts w:eastAsia="Tw Cen MT"/>
      <w:i w:val="0"/>
      <w:sz w:val="32"/>
      <w:szCs w:val="32"/>
      <w:lang w:bidi="it-IT"/>
    </w:rPr>
  </w:style>
  <w:style w:type="paragraph" w:styleId="Titolo6">
    <w:name w:val="heading 6"/>
    <w:basedOn w:val="Normale"/>
    <w:link w:val="Titolo6Carattere"/>
    <w:uiPriority w:val="9"/>
    <w:semiHidden/>
    <w:unhideWhenUsed/>
    <w:qFormat/>
    <w:rsid w:val="00304673"/>
    <w:pPr>
      <w:widowControl w:val="0"/>
      <w:autoSpaceDE w:val="0"/>
      <w:autoSpaceDN w:val="0"/>
      <w:ind w:left="454"/>
      <w:jc w:val="center"/>
      <w:outlineLvl w:val="5"/>
    </w:pPr>
    <w:rPr>
      <w:rFonts w:eastAsia="Tw Cen MT"/>
      <w:b/>
      <w:bCs/>
      <w:i w:val="0"/>
      <w:sz w:val="22"/>
      <w:szCs w:val="22"/>
      <w:lang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unhideWhenUsed/>
    <w:rsid w:val="00F86AC1"/>
    <w:rPr>
      <w:sz w:val="20"/>
      <w:szCs w:val="20"/>
    </w:rPr>
  </w:style>
  <w:style w:type="character" w:customStyle="1" w:styleId="TestonotaapidipaginaCarattere">
    <w:name w:val="Testo nota a piè di pagina Carattere"/>
    <w:basedOn w:val="Carpredefinitoparagrafo"/>
    <w:link w:val="Testonotaapidipagina"/>
    <w:uiPriority w:val="99"/>
    <w:rsid w:val="00F86AC1"/>
    <w:rPr>
      <w:rFonts w:ascii="Tw Cen MT" w:eastAsia="Calibri" w:hAnsi="Tw Cen MT" w:cs="Tw Cen MT"/>
      <w:i/>
      <w:sz w:val="20"/>
      <w:szCs w:val="20"/>
      <w:lang w:eastAsia="it-IT"/>
    </w:rPr>
  </w:style>
  <w:style w:type="character" w:styleId="Rimandonotaapidipagina">
    <w:name w:val="footnote reference"/>
    <w:basedOn w:val="Carpredefinitoparagrafo"/>
    <w:uiPriority w:val="99"/>
    <w:unhideWhenUsed/>
    <w:rsid w:val="00F86AC1"/>
    <w:rPr>
      <w:vertAlign w:val="superscript"/>
    </w:rPr>
  </w:style>
  <w:style w:type="paragraph" w:customStyle="1" w:styleId="Header1">
    <w:name w:val="Header1"/>
    <w:basedOn w:val="Normale"/>
    <w:next w:val="Intestazione"/>
    <w:link w:val="HeaderChar"/>
    <w:uiPriority w:val="99"/>
    <w:unhideWhenUsed/>
    <w:rsid w:val="00F86AC1"/>
    <w:pPr>
      <w:tabs>
        <w:tab w:val="center" w:pos="4819"/>
        <w:tab w:val="right" w:pos="9638"/>
      </w:tabs>
    </w:pPr>
    <w:rPr>
      <w:rFonts w:ascii="Calibri" w:hAnsi="Calibri" w:cs="Times New Roman"/>
      <w:i w:val="0"/>
      <w:sz w:val="20"/>
      <w:szCs w:val="20"/>
    </w:rPr>
  </w:style>
  <w:style w:type="character" w:customStyle="1" w:styleId="HeaderChar">
    <w:name w:val="Header Char"/>
    <w:basedOn w:val="Carpredefinitoparagrafo"/>
    <w:link w:val="Header1"/>
    <w:uiPriority w:val="99"/>
    <w:rsid w:val="00F86AC1"/>
    <w:rPr>
      <w:rFonts w:ascii="Calibri" w:eastAsia="Calibri" w:hAnsi="Calibri" w:cs="Times New Roman"/>
      <w:sz w:val="20"/>
      <w:szCs w:val="20"/>
      <w:lang w:eastAsia="it-IT"/>
    </w:rPr>
  </w:style>
  <w:style w:type="paragraph" w:customStyle="1" w:styleId="Footer1">
    <w:name w:val="Footer1"/>
    <w:basedOn w:val="Normale"/>
    <w:next w:val="Pidipagina"/>
    <w:link w:val="FooterChar"/>
    <w:uiPriority w:val="99"/>
    <w:unhideWhenUsed/>
    <w:rsid w:val="00F86AC1"/>
    <w:pPr>
      <w:tabs>
        <w:tab w:val="center" w:pos="4819"/>
        <w:tab w:val="right" w:pos="9638"/>
      </w:tabs>
    </w:pPr>
    <w:rPr>
      <w:rFonts w:ascii="Calibri" w:hAnsi="Calibri" w:cs="Times New Roman"/>
      <w:i w:val="0"/>
      <w:sz w:val="20"/>
      <w:szCs w:val="20"/>
    </w:rPr>
  </w:style>
  <w:style w:type="character" w:customStyle="1" w:styleId="FooterChar">
    <w:name w:val="Footer Char"/>
    <w:basedOn w:val="Carpredefinitoparagrafo"/>
    <w:link w:val="Footer1"/>
    <w:uiPriority w:val="99"/>
    <w:rsid w:val="00F86AC1"/>
    <w:rPr>
      <w:rFonts w:ascii="Calibri" w:eastAsia="Calibri" w:hAnsi="Calibri" w:cs="Times New Roman"/>
      <w:sz w:val="20"/>
      <w:szCs w:val="20"/>
      <w:lang w:eastAsia="it-IT"/>
    </w:rPr>
  </w:style>
  <w:style w:type="table" w:customStyle="1" w:styleId="TableGrid1">
    <w:name w:val="Table Grid1"/>
    <w:basedOn w:val="Tabellanormale"/>
    <w:next w:val="Grigliatabella"/>
    <w:uiPriority w:val="39"/>
    <w:rsid w:val="00F86A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semiHidden/>
    <w:unhideWhenUsed/>
    <w:rsid w:val="00F86AC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F86AC1"/>
    <w:rPr>
      <w:rFonts w:ascii="Tw Cen MT" w:eastAsia="Calibri" w:hAnsi="Tw Cen MT" w:cs="Tw Cen MT"/>
      <w:i/>
      <w:sz w:val="24"/>
      <w:szCs w:val="24"/>
      <w:lang w:eastAsia="it-IT"/>
    </w:rPr>
  </w:style>
  <w:style w:type="paragraph" w:styleId="Pidipagina">
    <w:name w:val="footer"/>
    <w:basedOn w:val="Normale"/>
    <w:link w:val="PidipaginaCarattere"/>
    <w:uiPriority w:val="99"/>
    <w:semiHidden/>
    <w:unhideWhenUsed/>
    <w:rsid w:val="00F86AC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F86AC1"/>
    <w:rPr>
      <w:rFonts w:ascii="Tw Cen MT" w:eastAsia="Calibri" w:hAnsi="Tw Cen MT" w:cs="Tw Cen MT"/>
      <w:i/>
      <w:sz w:val="24"/>
      <w:szCs w:val="24"/>
      <w:lang w:eastAsia="it-IT"/>
    </w:rPr>
  </w:style>
  <w:style w:type="table" w:styleId="Grigliatabella">
    <w:name w:val="Table Grid"/>
    <w:basedOn w:val="Tabellanormale"/>
    <w:uiPriority w:val="39"/>
    <w:rsid w:val="00F86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uiPriority w:val="9"/>
    <w:semiHidden/>
    <w:rsid w:val="00304673"/>
    <w:rPr>
      <w:rFonts w:ascii="Tw Cen MT" w:eastAsia="Tw Cen MT" w:hAnsi="Tw Cen MT" w:cs="Tw Cen MT"/>
      <w:sz w:val="32"/>
      <w:szCs w:val="32"/>
      <w:lang w:eastAsia="it-IT" w:bidi="it-IT"/>
    </w:rPr>
  </w:style>
  <w:style w:type="character" w:customStyle="1" w:styleId="Titolo6Carattere">
    <w:name w:val="Titolo 6 Carattere"/>
    <w:basedOn w:val="Carpredefinitoparagrafo"/>
    <w:link w:val="Titolo6"/>
    <w:uiPriority w:val="9"/>
    <w:semiHidden/>
    <w:rsid w:val="00304673"/>
    <w:rPr>
      <w:rFonts w:ascii="Tw Cen MT" w:eastAsia="Tw Cen MT" w:hAnsi="Tw Cen MT" w:cs="Tw Cen MT"/>
      <w:b/>
      <w:bCs/>
      <w:lang w:eastAsia="it-IT" w:bidi="it-IT"/>
    </w:rPr>
  </w:style>
  <w:style w:type="paragraph" w:styleId="Corpotesto">
    <w:name w:val="Body Text"/>
    <w:basedOn w:val="Normale"/>
    <w:link w:val="CorpotestoCarattere"/>
    <w:uiPriority w:val="1"/>
    <w:semiHidden/>
    <w:unhideWhenUsed/>
    <w:qFormat/>
    <w:rsid w:val="00304673"/>
    <w:pPr>
      <w:widowControl w:val="0"/>
      <w:autoSpaceDE w:val="0"/>
      <w:autoSpaceDN w:val="0"/>
    </w:pPr>
    <w:rPr>
      <w:rFonts w:eastAsia="Tw Cen MT"/>
      <w:i w:val="0"/>
      <w:sz w:val="22"/>
      <w:szCs w:val="22"/>
      <w:lang w:bidi="it-IT"/>
    </w:rPr>
  </w:style>
  <w:style w:type="character" w:customStyle="1" w:styleId="CorpotestoCarattere">
    <w:name w:val="Corpo testo Carattere"/>
    <w:basedOn w:val="Carpredefinitoparagrafo"/>
    <w:link w:val="Corpotesto"/>
    <w:uiPriority w:val="1"/>
    <w:semiHidden/>
    <w:rsid w:val="00304673"/>
    <w:rPr>
      <w:rFonts w:ascii="Tw Cen MT" w:eastAsia="Tw Cen MT" w:hAnsi="Tw Cen MT" w:cs="Tw Cen MT"/>
      <w:lang w:eastAsia="it-IT" w:bidi="it-IT"/>
    </w:rPr>
  </w:style>
  <w:style w:type="paragraph" w:styleId="Paragrafoelenco">
    <w:name w:val="List Paragraph"/>
    <w:basedOn w:val="Normale"/>
    <w:uiPriority w:val="1"/>
    <w:qFormat/>
    <w:rsid w:val="00304673"/>
    <w:pPr>
      <w:widowControl w:val="0"/>
      <w:autoSpaceDE w:val="0"/>
      <w:autoSpaceDN w:val="0"/>
      <w:ind w:left="859" w:hanging="361"/>
    </w:pPr>
    <w:rPr>
      <w:rFonts w:eastAsia="Tw Cen MT"/>
      <w:i w:val="0"/>
      <w:sz w:val="22"/>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idas.agid.gov.it/TL/Regulation/REGOLAMENTO_eIDA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gid.gov.it/sites/default/files/leggi_decreti_direttive/regolamento_eidas.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idas.agid.gov.it/TL/Regulation/Decisione_2015-1506.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955</Words>
  <Characters>5448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Gessyca Golia</dc:creator>
  <cp:keywords/>
  <dc:description/>
  <cp:lastModifiedBy>Giovanna Pucillo</cp:lastModifiedBy>
  <cp:revision>4</cp:revision>
  <dcterms:created xsi:type="dcterms:W3CDTF">2019-09-05T14:22:00Z</dcterms:created>
  <dcterms:modified xsi:type="dcterms:W3CDTF">2019-10-02T13:59:00Z</dcterms:modified>
</cp:coreProperties>
</file>